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5618A" w14:textId="77777777" w:rsidR="007239D6" w:rsidRPr="00C75DCB" w:rsidRDefault="007239D6" w:rsidP="001B216D">
      <w:pPr>
        <w:rPr>
          <w:rFonts w:ascii="Calibri" w:hAnsi="Calibri" w:cs="Calibri"/>
          <w:b/>
          <w:bCs/>
          <w:sz w:val="24"/>
          <w:szCs w:val="24"/>
          <w:u w:val="single"/>
        </w:rPr>
      </w:pPr>
    </w:p>
    <w:p w14:paraId="483BF048" w14:textId="77777777" w:rsidR="007239D6" w:rsidRPr="00C75DCB" w:rsidRDefault="007239D6" w:rsidP="001B216D">
      <w:pPr>
        <w:rPr>
          <w:rFonts w:ascii="Calibri" w:hAnsi="Calibri" w:cs="Calibri"/>
          <w:b/>
          <w:bCs/>
          <w:sz w:val="24"/>
          <w:szCs w:val="24"/>
        </w:rPr>
      </w:pPr>
    </w:p>
    <w:p w14:paraId="3E7DCB74" w14:textId="10452FF5" w:rsidR="007239D6" w:rsidRPr="005F05C6" w:rsidRDefault="007B3B82" w:rsidP="001B216D">
      <w:pPr>
        <w:jc w:val="center"/>
        <w:rPr>
          <w:rFonts w:ascii="Calibri" w:eastAsia="Calibri" w:hAnsi="Calibri" w:cs="Calibri"/>
          <w:b/>
          <w:bCs/>
          <w:sz w:val="28"/>
          <w:szCs w:val="28"/>
        </w:rPr>
      </w:pPr>
      <w:r w:rsidRPr="005F05C6">
        <w:rPr>
          <w:rFonts w:ascii="Calibri" w:hAnsi="Calibri" w:cs="Calibri"/>
          <w:b/>
          <w:bCs/>
          <w:sz w:val="28"/>
          <w:szCs w:val="28"/>
        </w:rPr>
        <w:t>Ausschreibung der Stadt Jülich</w:t>
      </w:r>
      <w:r w:rsidR="00032542" w:rsidRPr="005F05C6">
        <w:rPr>
          <w:rFonts w:ascii="Calibri" w:hAnsi="Calibri" w:cs="Calibri"/>
          <w:b/>
          <w:bCs/>
          <w:sz w:val="28"/>
          <w:szCs w:val="28"/>
        </w:rPr>
        <w:t xml:space="preserve"> im Offenen Verfahren (VgV</w:t>
      </w:r>
      <w:r w:rsidRPr="005F05C6">
        <w:rPr>
          <w:rFonts w:ascii="Calibri" w:hAnsi="Calibri" w:cs="Calibri"/>
          <w:b/>
          <w:bCs/>
          <w:sz w:val="28"/>
          <w:szCs w:val="28"/>
        </w:rPr>
        <w:t>)</w:t>
      </w:r>
    </w:p>
    <w:p w14:paraId="7AF2FE0C" w14:textId="1B659FF7" w:rsidR="007239D6" w:rsidRPr="00C75DCB" w:rsidRDefault="007B3B82" w:rsidP="001B216D">
      <w:pPr>
        <w:jc w:val="center"/>
        <w:rPr>
          <w:rFonts w:ascii="Calibri" w:eastAsia="Calibri" w:hAnsi="Calibri" w:cs="Calibri"/>
          <w:sz w:val="24"/>
          <w:szCs w:val="24"/>
        </w:rPr>
      </w:pPr>
      <w:r w:rsidRPr="00C75DCB">
        <w:rPr>
          <w:rFonts w:ascii="Calibri" w:hAnsi="Calibri" w:cs="Calibri"/>
          <w:sz w:val="24"/>
          <w:szCs w:val="24"/>
        </w:rPr>
        <w:t>Der Bürgermeister, Amt 10</w:t>
      </w:r>
      <w:r w:rsidR="002F09FE">
        <w:rPr>
          <w:rFonts w:ascii="Calibri" w:hAnsi="Calibri" w:cs="Calibri"/>
          <w:sz w:val="24"/>
          <w:szCs w:val="24"/>
        </w:rPr>
        <w:t xml:space="preserve"> </w:t>
      </w:r>
      <w:r w:rsidRPr="00C75DCB">
        <w:rPr>
          <w:rFonts w:ascii="Calibri" w:hAnsi="Calibri" w:cs="Calibri"/>
          <w:sz w:val="24"/>
          <w:szCs w:val="24"/>
        </w:rPr>
        <w:t>Vergabe</w:t>
      </w:r>
    </w:p>
    <w:p w14:paraId="57091B8D" w14:textId="77777777" w:rsidR="007239D6" w:rsidRPr="00C75DCB" w:rsidRDefault="007B3B82" w:rsidP="001B216D">
      <w:pPr>
        <w:jc w:val="center"/>
        <w:rPr>
          <w:rFonts w:ascii="Calibri" w:eastAsia="Calibri" w:hAnsi="Calibri" w:cs="Calibri"/>
          <w:sz w:val="24"/>
          <w:szCs w:val="24"/>
        </w:rPr>
      </w:pPr>
      <w:r w:rsidRPr="00C75DCB">
        <w:rPr>
          <w:rFonts w:ascii="Calibri" w:hAnsi="Calibri" w:cs="Calibri"/>
          <w:sz w:val="24"/>
          <w:szCs w:val="24"/>
        </w:rPr>
        <w:t>Große Rurstr. 17, 52428 Jülich</w:t>
      </w:r>
    </w:p>
    <w:p w14:paraId="1372E08B" w14:textId="77777777" w:rsidR="007239D6" w:rsidRPr="00C75DCB" w:rsidRDefault="007239D6" w:rsidP="001B216D">
      <w:pPr>
        <w:jc w:val="center"/>
        <w:rPr>
          <w:rFonts w:ascii="Calibri" w:eastAsia="Calibri" w:hAnsi="Calibri" w:cs="Calibri"/>
          <w:b/>
          <w:bCs/>
          <w:sz w:val="24"/>
          <w:szCs w:val="24"/>
          <w:u w:val="single"/>
        </w:rPr>
      </w:pPr>
    </w:p>
    <w:p w14:paraId="391CF2B0" w14:textId="7D357055" w:rsidR="007239D6" w:rsidRPr="00C75DCB" w:rsidRDefault="00032542" w:rsidP="001B216D">
      <w:pPr>
        <w:jc w:val="center"/>
        <w:rPr>
          <w:rFonts w:ascii="Calibri" w:eastAsia="Calibri" w:hAnsi="Calibri" w:cs="Calibri"/>
          <w:b/>
          <w:bCs/>
          <w:sz w:val="28"/>
          <w:szCs w:val="28"/>
          <w:u w:val="single"/>
        </w:rPr>
      </w:pPr>
      <w:r w:rsidRPr="00C75DCB">
        <w:rPr>
          <w:rFonts w:ascii="Calibri" w:hAnsi="Calibri" w:cs="Calibri"/>
          <w:b/>
          <w:bCs/>
          <w:sz w:val="28"/>
          <w:szCs w:val="28"/>
          <w:u w:val="single"/>
        </w:rPr>
        <w:t>Citymanagement</w:t>
      </w:r>
      <w:r w:rsidR="001B216D">
        <w:rPr>
          <w:rFonts w:ascii="Calibri" w:hAnsi="Calibri" w:cs="Calibri"/>
          <w:b/>
          <w:bCs/>
          <w:sz w:val="28"/>
          <w:szCs w:val="28"/>
          <w:u w:val="single"/>
        </w:rPr>
        <w:t xml:space="preserve"> </w:t>
      </w:r>
      <w:r w:rsidR="00383DFD">
        <w:rPr>
          <w:rFonts w:ascii="Calibri" w:hAnsi="Calibri" w:cs="Calibri"/>
          <w:b/>
          <w:bCs/>
          <w:sz w:val="28"/>
          <w:szCs w:val="28"/>
          <w:u w:val="single"/>
        </w:rPr>
        <w:t>und -büro</w:t>
      </w:r>
    </w:p>
    <w:p w14:paraId="26971AA3" w14:textId="77777777" w:rsidR="007239D6" w:rsidRPr="00C75DCB" w:rsidRDefault="007239D6" w:rsidP="001B216D">
      <w:pPr>
        <w:jc w:val="center"/>
        <w:rPr>
          <w:rFonts w:ascii="Calibri" w:eastAsia="Calibri" w:hAnsi="Calibri" w:cs="Calibri"/>
          <w:b/>
          <w:bCs/>
          <w:sz w:val="24"/>
          <w:szCs w:val="24"/>
          <w:u w:val="single"/>
        </w:rPr>
      </w:pPr>
    </w:p>
    <w:p w14:paraId="4CD6F225" w14:textId="77777777" w:rsidR="007239D6" w:rsidRPr="00C75DCB" w:rsidRDefault="007239D6" w:rsidP="001B216D">
      <w:pPr>
        <w:jc w:val="center"/>
        <w:rPr>
          <w:rFonts w:ascii="Calibri" w:eastAsia="Calibri" w:hAnsi="Calibri" w:cs="Calibri"/>
          <w:b/>
          <w:bCs/>
          <w:sz w:val="24"/>
          <w:szCs w:val="24"/>
        </w:rPr>
      </w:pPr>
    </w:p>
    <w:p w14:paraId="5E588C55" w14:textId="77777777" w:rsidR="00032542" w:rsidRPr="00647A77" w:rsidRDefault="00032542" w:rsidP="001B216D">
      <w:pPr>
        <w:pStyle w:val="KeinLeerraum"/>
        <w:jc w:val="center"/>
        <w:rPr>
          <w:rFonts w:cs="Calibri"/>
          <w:sz w:val="24"/>
          <w:szCs w:val="24"/>
        </w:rPr>
      </w:pPr>
      <w:r w:rsidRPr="00647A77">
        <w:rPr>
          <w:rFonts w:cs="Calibri"/>
          <w:sz w:val="24"/>
          <w:szCs w:val="24"/>
        </w:rPr>
        <w:t>Abgabeort: Vergabeportal Wirtschaftsregion Aachen</w:t>
      </w:r>
    </w:p>
    <w:p w14:paraId="060C769E" w14:textId="77777777" w:rsidR="00032542" w:rsidRPr="00647A77" w:rsidRDefault="00032542" w:rsidP="001B216D">
      <w:pPr>
        <w:pStyle w:val="KeinLeerraum"/>
        <w:rPr>
          <w:rFonts w:cs="Calibri"/>
          <w:sz w:val="24"/>
          <w:szCs w:val="24"/>
        </w:rPr>
      </w:pPr>
    </w:p>
    <w:p w14:paraId="272F47CB" w14:textId="1380C859" w:rsidR="00032542" w:rsidRPr="00647A77" w:rsidRDefault="00032542" w:rsidP="001B216D">
      <w:pPr>
        <w:pStyle w:val="KeinLeerraum"/>
        <w:rPr>
          <w:rFonts w:cs="Calibri"/>
          <w:sz w:val="24"/>
          <w:szCs w:val="24"/>
        </w:rPr>
      </w:pPr>
      <w:r w:rsidRPr="00647A77">
        <w:rPr>
          <w:rFonts w:cs="Calibri"/>
          <w:sz w:val="24"/>
          <w:szCs w:val="24"/>
        </w:rPr>
        <w:t>Auskunft erteilt:</w:t>
      </w:r>
      <w:r w:rsidRPr="00647A77">
        <w:rPr>
          <w:rFonts w:cs="Calibri"/>
          <w:sz w:val="24"/>
          <w:szCs w:val="24"/>
        </w:rPr>
        <w:tab/>
        <w:t>Amt 10</w:t>
      </w:r>
      <w:r w:rsidR="00383DFD" w:rsidRPr="00647A77">
        <w:rPr>
          <w:rFonts w:cs="Calibri"/>
          <w:sz w:val="24"/>
          <w:szCs w:val="24"/>
        </w:rPr>
        <w:t xml:space="preserve"> </w:t>
      </w:r>
      <w:r w:rsidRPr="00647A77">
        <w:rPr>
          <w:rFonts w:cs="Calibri"/>
          <w:sz w:val="24"/>
          <w:szCs w:val="24"/>
        </w:rPr>
        <w:t>Vergabe</w:t>
      </w:r>
    </w:p>
    <w:p w14:paraId="5BE1F9A8" w14:textId="212DCB72" w:rsidR="00032542" w:rsidRPr="00647A77" w:rsidRDefault="00032542" w:rsidP="001B216D">
      <w:pPr>
        <w:pStyle w:val="KeinLeerraum"/>
        <w:rPr>
          <w:rFonts w:cs="Calibri"/>
          <w:sz w:val="24"/>
          <w:szCs w:val="24"/>
        </w:rPr>
      </w:pPr>
      <w:r w:rsidRPr="00647A77">
        <w:rPr>
          <w:rFonts w:cs="Calibri"/>
          <w:sz w:val="24"/>
          <w:szCs w:val="24"/>
        </w:rPr>
        <w:tab/>
      </w:r>
      <w:r w:rsidRPr="00647A77">
        <w:rPr>
          <w:rFonts w:cs="Calibri"/>
          <w:sz w:val="24"/>
          <w:szCs w:val="24"/>
        </w:rPr>
        <w:tab/>
      </w:r>
      <w:r w:rsidRPr="00647A77">
        <w:rPr>
          <w:rFonts w:cs="Calibri"/>
          <w:sz w:val="24"/>
          <w:szCs w:val="24"/>
        </w:rPr>
        <w:tab/>
        <w:t>Frau Goeres</w:t>
      </w:r>
    </w:p>
    <w:p w14:paraId="073383BE" w14:textId="77777777" w:rsidR="00032542" w:rsidRPr="00647A77" w:rsidRDefault="00032542" w:rsidP="001B216D">
      <w:pPr>
        <w:pStyle w:val="KeinLeerraum"/>
        <w:rPr>
          <w:rFonts w:cs="Calibri"/>
          <w:sz w:val="24"/>
          <w:szCs w:val="24"/>
        </w:rPr>
      </w:pPr>
      <w:r w:rsidRPr="00647A77">
        <w:rPr>
          <w:rFonts w:cs="Calibri"/>
          <w:sz w:val="24"/>
          <w:szCs w:val="24"/>
        </w:rPr>
        <w:tab/>
      </w:r>
      <w:r w:rsidRPr="00647A77">
        <w:rPr>
          <w:rFonts w:cs="Calibri"/>
          <w:sz w:val="24"/>
          <w:szCs w:val="24"/>
        </w:rPr>
        <w:tab/>
      </w:r>
      <w:r w:rsidRPr="00647A77">
        <w:rPr>
          <w:rFonts w:cs="Calibri"/>
          <w:sz w:val="24"/>
          <w:szCs w:val="24"/>
        </w:rPr>
        <w:tab/>
        <w:t>Große Rurstr. 17</w:t>
      </w:r>
    </w:p>
    <w:p w14:paraId="5E51BE1A" w14:textId="77777777" w:rsidR="00032542" w:rsidRPr="00647A77" w:rsidRDefault="00032542" w:rsidP="001B216D">
      <w:pPr>
        <w:pStyle w:val="KeinLeerraum"/>
        <w:rPr>
          <w:rFonts w:cs="Calibri"/>
          <w:sz w:val="24"/>
          <w:szCs w:val="24"/>
        </w:rPr>
      </w:pPr>
      <w:r w:rsidRPr="00647A77">
        <w:rPr>
          <w:rFonts w:cs="Calibri"/>
          <w:sz w:val="24"/>
          <w:szCs w:val="24"/>
        </w:rPr>
        <w:tab/>
      </w:r>
      <w:r w:rsidRPr="00647A77">
        <w:rPr>
          <w:rFonts w:cs="Calibri"/>
          <w:sz w:val="24"/>
          <w:szCs w:val="24"/>
        </w:rPr>
        <w:tab/>
      </w:r>
      <w:r w:rsidRPr="00647A77">
        <w:rPr>
          <w:rFonts w:cs="Calibri"/>
          <w:sz w:val="24"/>
          <w:szCs w:val="24"/>
        </w:rPr>
        <w:tab/>
        <w:t>52428 Jülich</w:t>
      </w:r>
    </w:p>
    <w:p w14:paraId="00F6E07D" w14:textId="77777777" w:rsidR="00032542" w:rsidRPr="00647A77" w:rsidRDefault="00032542" w:rsidP="001B216D">
      <w:pPr>
        <w:pStyle w:val="KeinLeerraum"/>
        <w:rPr>
          <w:rFonts w:cs="Calibri"/>
          <w:sz w:val="24"/>
          <w:szCs w:val="24"/>
        </w:rPr>
      </w:pPr>
    </w:p>
    <w:p w14:paraId="1A0EC440" w14:textId="77777777" w:rsidR="00032542" w:rsidRPr="00647A77" w:rsidRDefault="00032542" w:rsidP="001B216D">
      <w:pPr>
        <w:pStyle w:val="KeinLeerraum"/>
        <w:rPr>
          <w:rFonts w:cs="Calibri"/>
          <w:sz w:val="24"/>
          <w:szCs w:val="24"/>
        </w:rPr>
      </w:pPr>
      <w:r w:rsidRPr="00647A77">
        <w:rPr>
          <w:rFonts w:cs="Calibri"/>
          <w:sz w:val="24"/>
          <w:szCs w:val="24"/>
        </w:rPr>
        <w:tab/>
      </w:r>
      <w:r w:rsidRPr="00647A77">
        <w:rPr>
          <w:rFonts w:cs="Calibri"/>
          <w:sz w:val="24"/>
          <w:szCs w:val="24"/>
        </w:rPr>
        <w:tab/>
      </w:r>
      <w:r w:rsidRPr="00647A77">
        <w:rPr>
          <w:rFonts w:cs="Calibri"/>
          <w:sz w:val="24"/>
          <w:szCs w:val="24"/>
        </w:rPr>
        <w:tab/>
        <w:t>Tel.: 02461-63 363</w:t>
      </w:r>
    </w:p>
    <w:p w14:paraId="438B7E81" w14:textId="77777777" w:rsidR="00032542" w:rsidRPr="00647A77" w:rsidRDefault="00032542" w:rsidP="001B216D">
      <w:pPr>
        <w:pStyle w:val="KeinLeerraum"/>
        <w:rPr>
          <w:rFonts w:cs="Calibri"/>
          <w:sz w:val="24"/>
          <w:szCs w:val="24"/>
        </w:rPr>
      </w:pPr>
      <w:r w:rsidRPr="00647A77">
        <w:rPr>
          <w:rFonts w:cs="Calibri"/>
          <w:sz w:val="24"/>
          <w:szCs w:val="24"/>
        </w:rPr>
        <w:tab/>
      </w:r>
      <w:r w:rsidRPr="00647A77">
        <w:rPr>
          <w:rFonts w:cs="Calibri"/>
          <w:sz w:val="24"/>
          <w:szCs w:val="24"/>
        </w:rPr>
        <w:tab/>
      </w:r>
      <w:r w:rsidRPr="00647A77">
        <w:rPr>
          <w:rFonts w:cs="Calibri"/>
          <w:sz w:val="24"/>
          <w:szCs w:val="24"/>
        </w:rPr>
        <w:tab/>
        <w:t>Fax: 02461-63 499</w:t>
      </w:r>
    </w:p>
    <w:p w14:paraId="5980E321" w14:textId="460B7262" w:rsidR="00032542" w:rsidRPr="00647A77" w:rsidRDefault="00032542" w:rsidP="001B216D">
      <w:pPr>
        <w:pStyle w:val="KeinLeerraum"/>
        <w:rPr>
          <w:rFonts w:cs="Calibri"/>
          <w:sz w:val="24"/>
          <w:szCs w:val="24"/>
        </w:rPr>
      </w:pPr>
      <w:r w:rsidRPr="00647A77">
        <w:rPr>
          <w:rFonts w:cs="Calibri"/>
          <w:sz w:val="24"/>
          <w:szCs w:val="24"/>
        </w:rPr>
        <w:tab/>
      </w:r>
      <w:r w:rsidRPr="00647A77">
        <w:rPr>
          <w:rFonts w:cs="Calibri"/>
          <w:sz w:val="24"/>
          <w:szCs w:val="24"/>
        </w:rPr>
        <w:tab/>
      </w:r>
      <w:r w:rsidRPr="00647A77">
        <w:rPr>
          <w:rFonts w:cs="Calibri"/>
          <w:sz w:val="24"/>
          <w:szCs w:val="24"/>
        </w:rPr>
        <w:tab/>
        <w:t xml:space="preserve">E-Mail: </w:t>
      </w:r>
      <w:hyperlink r:id="rId8" w:history="1">
        <w:r w:rsidRPr="00647A77">
          <w:rPr>
            <w:rStyle w:val="Hyperlink"/>
            <w:rFonts w:cs="Calibri"/>
            <w:sz w:val="24"/>
            <w:szCs w:val="24"/>
          </w:rPr>
          <w:t>vergabe@juelich.de</w:t>
        </w:r>
      </w:hyperlink>
      <w:r w:rsidRPr="00647A77">
        <w:rPr>
          <w:rFonts w:cs="Calibri"/>
          <w:sz w:val="24"/>
          <w:szCs w:val="24"/>
        </w:rPr>
        <w:t xml:space="preserve"> </w:t>
      </w:r>
    </w:p>
    <w:p w14:paraId="0BB4AAA3" w14:textId="0C18703A" w:rsidR="007239D6" w:rsidRPr="00647A77" w:rsidRDefault="007B3B82" w:rsidP="001B216D">
      <w:pPr>
        <w:rPr>
          <w:rStyle w:val="Ohne"/>
          <w:rFonts w:ascii="Calibri" w:eastAsia="Arial" w:hAnsi="Calibri" w:cs="Calibri"/>
          <w:b/>
          <w:bCs/>
          <w:sz w:val="24"/>
          <w:szCs w:val="24"/>
        </w:rPr>
      </w:pPr>
      <w:r w:rsidRPr="00647A77">
        <w:rPr>
          <w:rStyle w:val="Ohne"/>
          <w:rFonts w:ascii="Calibri" w:eastAsia="Calibri" w:hAnsi="Calibri" w:cs="Calibri"/>
          <w:sz w:val="24"/>
          <w:szCs w:val="24"/>
        </w:rPr>
        <w:br/>
      </w:r>
      <w:r w:rsidRPr="00647A77">
        <w:rPr>
          <w:rStyle w:val="Ohne"/>
          <w:rFonts w:ascii="Calibri" w:hAnsi="Calibri" w:cs="Calibri"/>
          <w:b/>
          <w:bCs/>
          <w:sz w:val="24"/>
          <w:szCs w:val="24"/>
        </w:rPr>
        <w:t>Vorbemerkungen</w:t>
      </w:r>
      <w:r w:rsidRPr="00647A77">
        <w:rPr>
          <w:rStyle w:val="Ohne"/>
          <w:rFonts w:ascii="Calibri" w:eastAsia="Arial" w:hAnsi="Calibri" w:cs="Calibri"/>
          <w:b/>
          <w:bCs/>
          <w:sz w:val="24"/>
          <w:szCs w:val="24"/>
        </w:rPr>
        <w:br/>
      </w:r>
    </w:p>
    <w:p w14:paraId="420A0835" w14:textId="77777777" w:rsidR="00DE7045" w:rsidRDefault="007B3B82" w:rsidP="00DE7045">
      <w:pPr>
        <w:suppressAutoHyphens/>
        <w:rPr>
          <w:rStyle w:val="Ohne"/>
          <w:rFonts w:ascii="Calibri" w:hAnsi="Calibri" w:cs="Calibri"/>
          <w:sz w:val="24"/>
          <w:szCs w:val="24"/>
        </w:rPr>
      </w:pPr>
      <w:r w:rsidRPr="00647A77">
        <w:rPr>
          <w:rStyle w:val="Ohne"/>
          <w:rFonts w:ascii="Calibri" w:hAnsi="Calibri" w:cs="Calibri"/>
          <w:sz w:val="24"/>
          <w:szCs w:val="24"/>
        </w:rPr>
        <w:t>Jülich ist die historische Festungs- und moderne Forschungsstadt an der Rur. Als starkes Mittelzentrum mit ca. 3</w:t>
      </w:r>
      <w:r w:rsidR="00C248AE" w:rsidRPr="00647A77">
        <w:rPr>
          <w:rStyle w:val="Ohne"/>
          <w:rFonts w:ascii="Calibri" w:hAnsi="Calibri" w:cs="Calibri"/>
          <w:sz w:val="24"/>
          <w:szCs w:val="24"/>
        </w:rPr>
        <w:t>6</w:t>
      </w:r>
      <w:r w:rsidRPr="00647A77">
        <w:rPr>
          <w:rStyle w:val="Ohne"/>
          <w:rFonts w:ascii="Calibri" w:hAnsi="Calibri" w:cs="Calibri"/>
          <w:sz w:val="24"/>
          <w:szCs w:val="24"/>
        </w:rPr>
        <w:t xml:space="preserve">.000 </w:t>
      </w:r>
      <w:r w:rsidR="00E01F19" w:rsidRPr="00647A77">
        <w:rPr>
          <w:rStyle w:val="Ohne"/>
          <w:rFonts w:ascii="Calibri" w:hAnsi="Calibri" w:cs="Calibri"/>
          <w:sz w:val="24"/>
          <w:szCs w:val="24"/>
        </w:rPr>
        <w:t>Einwohnenden</w:t>
      </w:r>
      <w:r w:rsidRPr="00647A77">
        <w:rPr>
          <w:rStyle w:val="Ohne"/>
          <w:rFonts w:ascii="Calibri" w:hAnsi="Calibri" w:cs="Calibri"/>
          <w:sz w:val="24"/>
          <w:szCs w:val="24"/>
        </w:rPr>
        <w:t xml:space="preserve"> im Städtedreieck Aachen – Köln - Düsseldorf ist die Stadt attraktiver Wirtschafts- und moderner Forschungsstandort und bietet gleichzeitig eine hohe Lebens- und Freizeitqualität.</w:t>
      </w:r>
    </w:p>
    <w:p w14:paraId="2D02D85A" w14:textId="15E9B62B" w:rsidR="007239D6" w:rsidRPr="00647A77" w:rsidRDefault="007239D6" w:rsidP="00DE7045">
      <w:pPr>
        <w:suppressAutoHyphens/>
        <w:rPr>
          <w:rStyle w:val="Ohne"/>
          <w:rFonts w:ascii="Calibri" w:eastAsia="Arial" w:hAnsi="Calibri" w:cs="Calibri"/>
          <w:sz w:val="24"/>
          <w:szCs w:val="24"/>
        </w:rPr>
      </w:pPr>
    </w:p>
    <w:p w14:paraId="6132C3D1" w14:textId="77777777" w:rsidR="007239D6" w:rsidRPr="00647A77" w:rsidRDefault="007B3B82" w:rsidP="00DE7045">
      <w:pPr>
        <w:suppressAutoHyphens/>
        <w:rPr>
          <w:rStyle w:val="Ohne"/>
          <w:rFonts w:ascii="Calibri" w:eastAsia="Arial" w:hAnsi="Calibri" w:cs="Calibri"/>
          <w:sz w:val="24"/>
          <w:szCs w:val="24"/>
        </w:rPr>
      </w:pPr>
      <w:r w:rsidRPr="00647A77">
        <w:rPr>
          <w:rStyle w:val="Ohne"/>
          <w:rFonts w:ascii="Calibri" w:hAnsi="Calibri" w:cs="Calibri"/>
          <w:sz w:val="24"/>
          <w:szCs w:val="24"/>
        </w:rPr>
        <w:t xml:space="preserve">Als kinder- und familienfreundliche Stadt mit attraktiven Angeboten an Sport- und Freizeitmöglichkeiten, Kunst, Kultur und Veranstaltungen, Einkaufserlebnissen und zahlreichen Festen sowie mit dem Brückenkopf-Park mit Zoo bietet die Stadt Jülich darüber hinaus ausreichend Gelegenheit, das Gleichgewicht zwischen Familie und Beruf in Einklang zu bringen. </w:t>
      </w:r>
    </w:p>
    <w:p w14:paraId="738F21EF" w14:textId="77777777" w:rsidR="007239D6" w:rsidRPr="00647A77" w:rsidRDefault="007239D6" w:rsidP="00DE7045">
      <w:pPr>
        <w:suppressAutoHyphens/>
        <w:rPr>
          <w:rStyle w:val="Ohne"/>
          <w:rFonts w:ascii="Calibri" w:eastAsia="Arial" w:hAnsi="Calibri" w:cs="Calibri"/>
          <w:sz w:val="24"/>
          <w:szCs w:val="24"/>
        </w:rPr>
      </w:pPr>
    </w:p>
    <w:p w14:paraId="5515B513" w14:textId="5C1081B2" w:rsidR="007239D6" w:rsidRPr="00647A77" w:rsidRDefault="007B3B82" w:rsidP="00DE7045">
      <w:pPr>
        <w:suppressAutoHyphens/>
        <w:rPr>
          <w:rStyle w:val="Ohne"/>
          <w:rFonts w:ascii="Calibri" w:eastAsia="Arial" w:hAnsi="Calibri" w:cs="Calibri"/>
          <w:sz w:val="24"/>
          <w:szCs w:val="24"/>
        </w:rPr>
      </w:pPr>
      <w:r w:rsidRPr="00647A77">
        <w:rPr>
          <w:rStyle w:val="Ohne"/>
          <w:rFonts w:ascii="Calibri" w:hAnsi="Calibri" w:cs="Calibri"/>
          <w:sz w:val="24"/>
          <w:szCs w:val="24"/>
        </w:rPr>
        <w:t>Im Rahmen der Umsetzung des Integrierten Handlungskonzeptes (</w:t>
      </w:r>
      <w:proofErr w:type="spellStart"/>
      <w:r w:rsidRPr="00647A77">
        <w:rPr>
          <w:rStyle w:val="Ohne"/>
          <w:rFonts w:ascii="Calibri" w:hAnsi="Calibri" w:cs="Calibri"/>
          <w:sz w:val="24"/>
          <w:szCs w:val="24"/>
        </w:rPr>
        <w:t>InHK</w:t>
      </w:r>
      <w:proofErr w:type="spellEnd"/>
      <w:r w:rsidRPr="00647A77">
        <w:rPr>
          <w:rStyle w:val="Ohne"/>
          <w:rFonts w:ascii="Calibri" w:hAnsi="Calibri" w:cs="Calibri"/>
          <w:sz w:val="24"/>
          <w:szCs w:val="24"/>
        </w:rPr>
        <w:t xml:space="preserve">) </w:t>
      </w:r>
      <w:r w:rsidR="00C15958" w:rsidRPr="00647A77">
        <w:rPr>
          <w:rStyle w:val="Ohne"/>
          <w:rFonts w:ascii="Calibri" w:hAnsi="Calibri" w:cs="Calibri"/>
          <w:sz w:val="24"/>
          <w:szCs w:val="24"/>
        </w:rPr>
        <w:t xml:space="preserve">war das Citymanagement bis Ende 2025 eingesetzt (1. Förderphase) und </w:t>
      </w:r>
      <w:r w:rsidRPr="00647A77">
        <w:rPr>
          <w:rStyle w:val="Ohne"/>
          <w:rFonts w:ascii="Calibri" w:hAnsi="Calibri" w:cs="Calibri"/>
          <w:sz w:val="24"/>
          <w:szCs w:val="24"/>
        </w:rPr>
        <w:t xml:space="preserve">soll </w:t>
      </w:r>
      <w:r w:rsidR="00C15958" w:rsidRPr="00647A77">
        <w:rPr>
          <w:rStyle w:val="Ohne"/>
          <w:rFonts w:ascii="Calibri" w:hAnsi="Calibri" w:cs="Calibri"/>
          <w:sz w:val="24"/>
          <w:szCs w:val="24"/>
        </w:rPr>
        <w:t xml:space="preserve">nun </w:t>
      </w:r>
      <w:r w:rsidRPr="00647A77">
        <w:rPr>
          <w:rStyle w:val="Ohne"/>
          <w:rFonts w:ascii="Calibri" w:hAnsi="Calibri" w:cs="Calibri"/>
          <w:sz w:val="24"/>
          <w:szCs w:val="24"/>
        </w:rPr>
        <w:t xml:space="preserve">bis </w:t>
      </w:r>
      <w:r w:rsidR="00383DFD" w:rsidRPr="00647A77">
        <w:rPr>
          <w:rStyle w:val="Ohne"/>
          <w:rFonts w:ascii="Calibri" w:hAnsi="Calibri" w:cs="Calibri"/>
          <w:sz w:val="24"/>
          <w:szCs w:val="24"/>
        </w:rPr>
        <w:t>Dezember</w:t>
      </w:r>
      <w:r w:rsidR="00C15958" w:rsidRPr="00647A77">
        <w:rPr>
          <w:rStyle w:val="Ohne"/>
          <w:rFonts w:ascii="Calibri" w:hAnsi="Calibri" w:cs="Calibri"/>
          <w:sz w:val="24"/>
          <w:szCs w:val="24"/>
        </w:rPr>
        <w:t xml:space="preserve"> </w:t>
      </w:r>
      <w:r w:rsidRPr="00647A77">
        <w:rPr>
          <w:rStyle w:val="Ohne"/>
          <w:rFonts w:ascii="Calibri" w:hAnsi="Calibri" w:cs="Calibri"/>
          <w:sz w:val="24"/>
          <w:szCs w:val="24"/>
        </w:rPr>
        <w:t>20</w:t>
      </w:r>
      <w:r w:rsidR="00C15958" w:rsidRPr="00647A77">
        <w:rPr>
          <w:rStyle w:val="Ohne"/>
          <w:rFonts w:ascii="Calibri" w:hAnsi="Calibri" w:cs="Calibri"/>
          <w:sz w:val="24"/>
          <w:szCs w:val="24"/>
        </w:rPr>
        <w:t>33</w:t>
      </w:r>
      <w:r w:rsidRPr="00647A77">
        <w:rPr>
          <w:rStyle w:val="Ohne"/>
          <w:rFonts w:ascii="Calibri" w:hAnsi="Calibri" w:cs="Calibri"/>
          <w:sz w:val="24"/>
          <w:szCs w:val="24"/>
        </w:rPr>
        <w:t xml:space="preserve"> zur Ergänzung des bereits innerhalb der Jülicher Stadtverwaltung vorhandenen Stadtmarketings </w:t>
      </w:r>
      <w:r w:rsidR="00C15958" w:rsidRPr="00647A77">
        <w:rPr>
          <w:rStyle w:val="Ohne"/>
          <w:rFonts w:ascii="Calibri" w:hAnsi="Calibri" w:cs="Calibri"/>
          <w:sz w:val="24"/>
          <w:szCs w:val="24"/>
        </w:rPr>
        <w:t>erneu</w:t>
      </w:r>
      <w:r w:rsidR="001D06AE" w:rsidRPr="00647A77">
        <w:rPr>
          <w:rStyle w:val="Ohne"/>
          <w:rFonts w:ascii="Calibri" w:hAnsi="Calibri" w:cs="Calibri"/>
          <w:sz w:val="24"/>
          <w:szCs w:val="24"/>
        </w:rPr>
        <w:t>er</w:t>
      </w:r>
      <w:r w:rsidR="00C15958" w:rsidRPr="00647A77">
        <w:rPr>
          <w:rStyle w:val="Ohne"/>
          <w:rFonts w:ascii="Calibri" w:hAnsi="Calibri" w:cs="Calibri"/>
          <w:sz w:val="24"/>
          <w:szCs w:val="24"/>
        </w:rPr>
        <w:t xml:space="preserve">t </w:t>
      </w:r>
      <w:r w:rsidRPr="00647A77">
        <w:rPr>
          <w:rStyle w:val="Ohne"/>
          <w:rFonts w:ascii="Calibri" w:hAnsi="Calibri" w:cs="Calibri"/>
          <w:sz w:val="24"/>
          <w:szCs w:val="24"/>
        </w:rPr>
        <w:t>werden. Diese auf die Stärkung der Jül</w:t>
      </w:r>
      <w:r w:rsidR="00214079" w:rsidRPr="00647A77">
        <w:rPr>
          <w:rStyle w:val="Ohne"/>
          <w:rFonts w:ascii="Calibri" w:hAnsi="Calibri" w:cs="Calibri"/>
          <w:sz w:val="24"/>
          <w:szCs w:val="24"/>
        </w:rPr>
        <w:t xml:space="preserve">icher Innenstadt ausgerichtete weiterführende </w:t>
      </w:r>
      <w:r w:rsidRPr="00647A77">
        <w:rPr>
          <w:rStyle w:val="Ohne"/>
          <w:rFonts w:ascii="Calibri" w:hAnsi="Calibri" w:cs="Calibri"/>
          <w:sz w:val="24"/>
          <w:szCs w:val="24"/>
        </w:rPr>
        <w:t xml:space="preserve">Initiative soll selbstständig in einem </w:t>
      </w:r>
      <w:r w:rsidR="00F83249" w:rsidRPr="00647A77">
        <w:rPr>
          <w:rStyle w:val="Ohne"/>
          <w:rFonts w:ascii="Calibri" w:hAnsi="Calibri" w:cs="Calibri"/>
          <w:sz w:val="24"/>
          <w:szCs w:val="24"/>
        </w:rPr>
        <w:t xml:space="preserve">zentrumsnahen </w:t>
      </w:r>
      <w:r w:rsidRPr="00647A77">
        <w:rPr>
          <w:rStyle w:val="Ohne"/>
          <w:rFonts w:ascii="Calibri" w:hAnsi="Calibri" w:cs="Calibri"/>
          <w:sz w:val="24"/>
          <w:szCs w:val="24"/>
        </w:rPr>
        <w:t>City</w:t>
      </w:r>
      <w:r w:rsidR="00AD1361">
        <w:rPr>
          <w:rStyle w:val="Ohne"/>
          <w:rFonts w:ascii="Calibri" w:hAnsi="Calibri" w:cs="Calibri"/>
          <w:sz w:val="24"/>
          <w:szCs w:val="24"/>
        </w:rPr>
        <w:t>management</w:t>
      </w:r>
      <w:r w:rsidRPr="00647A77">
        <w:rPr>
          <w:rStyle w:val="Ohne"/>
          <w:rFonts w:ascii="Calibri" w:hAnsi="Calibri" w:cs="Calibri"/>
          <w:sz w:val="24"/>
          <w:szCs w:val="24"/>
        </w:rPr>
        <w:t>büro arbeiten,</w:t>
      </w:r>
      <w:r w:rsidR="00F83249" w:rsidRPr="00647A77">
        <w:rPr>
          <w:rStyle w:val="Ohne"/>
          <w:rFonts w:ascii="Calibri" w:hAnsi="Calibri" w:cs="Calibri"/>
          <w:sz w:val="24"/>
          <w:szCs w:val="24"/>
        </w:rPr>
        <w:t xml:space="preserve"> </w:t>
      </w:r>
      <w:r w:rsidRPr="00647A77">
        <w:rPr>
          <w:rStyle w:val="Ohne"/>
          <w:rFonts w:ascii="Calibri" w:hAnsi="Calibri" w:cs="Calibri"/>
          <w:sz w:val="24"/>
          <w:szCs w:val="24"/>
        </w:rPr>
        <w:t>um in authentischer Weise und nach dem Prinzip der kurzen Wege für die handelnden Innenstadtakteure, Kooperationspartner und weiteren Zielgruppen ansprechbar zu sein.</w:t>
      </w:r>
    </w:p>
    <w:p w14:paraId="3CD07F6E" w14:textId="77777777" w:rsidR="007239D6" w:rsidRPr="00647A77" w:rsidRDefault="007239D6" w:rsidP="00DE7045">
      <w:pPr>
        <w:suppressAutoHyphens/>
        <w:rPr>
          <w:rStyle w:val="Ohne"/>
          <w:rFonts w:ascii="Calibri" w:eastAsia="Arial" w:hAnsi="Calibri" w:cs="Calibri"/>
          <w:sz w:val="24"/>
          <w:szCs w:val="24"/>
        </w:rPr>
      </w:pPr>
    </w:p>
    <w:p w14:paraId="25B57D86" w14:textId="640617EA" w:rsidR="007239D6" w:rsidRPr="00647A77" w:rsidRDefault="007B3B82" w:rsidP="00DE7045">
      <w:pPr>
        <w:suppressAutoHyphens/>
        <w:rPr>
          <w:rStyle w:val="Ohne"/>
          <w:rFonts w:ascii="Calibri" w:eastAsia="Arial" w:hAnsi="Calibri" w:cs="Calibri"/>
          <w:sz w:val="24"/>
          <w:szCs w:val="24"/>
        </w:rPr>
      </w:pPr>
      <w:r w:rsidRPr="00647A77">
        <w:rPr>
          <w:rStyle w:val="Ohne"/>
          <w:rFonts w:ascii="Calibri" w:hAnsi="Calibri" w:cs="Calibri"/>
          <w:sz w:val="24"/>
          <w:szCs w:val="24"/>
        </w:rPr>
        <w:t xml:space="preserve">Das Citymanagement soll professionell geführt </w:t>
      </w:r>
      <w:r w:rsidR="005C1DCE">
        <w:rPr>
          <w:rStyle w:val="Ohne"/>
          <w:rFonts w:ascii="Calibri" w:hAnsi="Calibri" w:cs="Calibri"/>
          <w:sz w:val="24"/>
          <w:szCs w:val="24"/>
        </w:rPr>
        <w:t xml:space="preserve">werden </w:t>
      </w:r>
      <w:r w:rsidRPr="00647A77">
        <w:rPr>
          <w:rStyle w:val="Ohne"/>
          <w:rFonts w:ascii="Calibri" w:hAnsi="Calibri" w:cs="Calibri"/>
          <w:sz w:val="24"/>
          <w:szCs w:val="24"/>
        </w:rPr>
        <w:t>und möglichst ganzheitlich und nachhaltig arbeiten mit dem Ziel,</w:t>
      </w:r>
      <w:r w:rsidR="00061B04" w:rsidRPr="00647A77">
        <w:rPr>
          <w:rStyle w:val="Ohne"/>
          <w:rFonts w:ascii="Calibri" w:hAnsi="Calibri" w:cs="Calibri"/>
          <w:sz w:val="24"/>
          <w:szCs w:val="24"/>
        </w:rPr>
        <w:t xml:space="preserve"> </w:t>
      </w:r>
      <w:r w:rsidR="00214079" w:rsidRPr="00647A77">
        <w:rPr>
          <w:rStyle w:val="Ohne"/>
          <w:rFonts w:ascii="Calibri" w:hAnsi="Calibri" w:cs="Calibri"/>
          <w:sz w:val="24"/>
          <w:szCs w:val="24"/>
        </w:rPr>
        <w:t xml:space="preserve">weiterhin </w:t>
      </w:r>
      <w:r w:rsidR="00061B04" w:rsidRPr="00647A77">
        <w:rPr>
          <w:rStyle w:val="Ohne"/>
          <w:rFonts w:ascii="Calibri" w:hAnsi="Calibri" w:cs="Calibri"/>
          <w:sz w:val="24"/>
          <w:szCs w:val="24"/>
        </w:rPr>
        <w:t>erfolgreich zu einer Attraktivi</w:t>
      </w:r>
      <w:r w:rsidRPr="00647A77">
        <w:rPr>
          <w:rStyle w:val="Ohne"/>
          <w:rFonts w:ascii="Calibri" w:hAnsi="Calibri" w:cs="Calibri"/>
          <w:sz w:val="24"/>
          <w:szCs w:val="24"/>
        </w:rPr>
        <w:t xml:space="preserve">erung und Belebung der zentralen Lagen bzw. Einkaufsbereiche beizutragen. </w:t>
      </w:r>
      <w:r w:rsidR="00615DAE" w:rsidRPr="00647A77">
        <w:rPr>
          <w:rStyle w:val="Ohne"/>
          <w:rFonts w:ascii="Calibri" w:hAnsi="Calibri" w:cs="Calibri"/>
          <w:sz w:val="24"/>
          <w:szCs w:val="24"/>
        </w:rPr>
        <w:t xml:space="preserve"> </w:t>
      </w:r>
    </w:p>
    <w:p w14:paraId="3236B786" w14:textId="77777777" w:rsidR="00906B10" w:rsidRPr="00647A77" w:rsidRDefault="00906B10" w:rsidP="00383DFD">
      <w:pPr>
        <w:suppressAutoHyphens/>
        <w:rPr>
          <w:rStyle w:val="Ohne"/>
          <w:rFonts w:ascii="Calibri" w:hAnsi="Calibri" w:cs="Calibri"/>
          <w:sz w:val="24"/>
          <w:szCs w:val="24"/>
        </w:rPr>
      </w:pPr>
    </w:p>
    <w:p w14:paraId="0E73FAAD" w14:textId="77777777" w:rsidR="004F1E1F" w:rsidRDefault="004F1E1F" w:rsidP="00AD1361">
      <w:pPr>
        <w:suppressAutoHyphens/>
        <w:rPr>
          <w:rStyle w:val="Ohne"/>
          <w:rFonts w:ascii="Calibri" w:hAnsi="Calibri" w:cs="Calibri"/>
          <w:sz w:val="24"/>
          <w:szCs w:val="24"/>
        </w:rPr>
      </w:pPr>
    </w:p>
    <w:p w14:paraId="33F85B03" w14:textId="77777777" w:rsidR="004F1E1F" w:rsidRDefault="004F1E1F" w:rsidP="00AD1361">
      <w:pPr>
        <w:suppressAutoHyphens/>
        <w:rPr>
          <w:rStyle w:val="Ohne"/>
          <w:rFonts w:ascii="Calibri" w:hAnsi="Calibri" w:cs="Calibri"/>
          <w:sz w:val="24"/>
          <w:szCs w:val="24"/>
        </w:rPr>
      </w:pPr>
    </w:p>
    <w:p w14:paraId="55FCB1DF" w14:textId="12647C11" w:rsidR="002F5285" w:rsidRPr="00647A77" w:rsidRDefault="007B3B82" w:rsidP="00AD1361">
      <w:pPr>
        <w:suppressAutoHyphens/>
        <w:rPr>
          <w:rStyle w:val="Ohne"/>
          <w:rFonts w:ascii="Calibri" w:hAnsi="Calibri" w:cs="Calibri"/>
          <w:sz w:val="24"/>
          <w:szCs w:val="24"/>
        </w:rPr>
      </w:pPr>
      <w:r w:rsidRPr="00647A77">
        <w:rPr>
          <w:rStyle w:val="Ohne"/>
          <w:rFonts w:ascii="Calibri" w:hAnsi="Calibri" w:cs="Calibri"/>
          <w:sz w:val="24"/>
          <w:szCs w:val="24"/>
        </w:rPr>
        <w:t xml:space="preserve">Ergänzend zum Stadtmarketing soll das Citymanagement dazu dienen, </w:t>
      </w:r>
      <w:r w:rsidR="00C15958" w:rsidRPr="00647A77">
        <w:rPr>
          <w:rStyle w:val="Ohne"/>
          <w:rFonts w:ascii="Calibri" w:hAnsi="Calibri" w:cs="Calibri"/>
          <w:sz w:val="24"/>
          <w:szCs w:val="24"/>
        </w:rPr>
        <w:t xml:space="preserve">weiterhin </w:t>
      </w:r>
      <w:r w:rsidRPr="00647A77">
        <w:rPr>
          <w:rStyle w:val="Ohne"/>
          <w:rFonts w:ascii="Calibri" w:hAnsi="Calibri" w:cs="Calibri"/>
          <w:sz w:val="24"/>
          <w:szCs w:val="24"/>
        </w:rPr>
        <w:t xml:space="preserve">die Anzahl an leerstehenden Geschäftslokalen sowie an Sortimentslücken zu reduzieren. Beides sind Indikatoren für eine verringerte Attraktivität der Innenstadt und damit des städtischen Lebens. </w:t>
      </w:r>
    </w:p>
    <w:p w14:paraId="76AB6239" w14:textId="025340AF" w:rsidR="00511CA4" w:rsidRPr="00647A77" w:rsidRDefault="002F5285" w:rsidP="00AD1361">
      <w:pPr>
        <w:suppressAutoHyphens/>
        <w:rPr>
          <w:rStyle w:val="Ohne"/>
          <w:rFonts w:ascii="Calibri" w:hAnsi="Calibri" w:cs="Calibri"/>
          <w:sz w:val="24"/>
          <w:szCs w:val="24"/>
        </w:rPr>
      </w:pPr>
      <w:r w:rsidRPr="00647A77">
        <w:rPr>
          <w:rStyle w:val="Ohne"/>
          <w:rFonts w:ascii="Calibri" w:hAnsi="Calibri" w:cs="Calibri"/>
          <w:sz w:val="24"/>
          <w:szCs w:val="24"/>
        </w:rPr>
        <w:t>Ein</w:t>
      </w:r>
      <w:r w:rsidR="006F03E3" w:rsidRPr="00647A77">
        <w:rPr>
          <w:rStyle w:val="Ohne"/>
          <w:rFonts w:ascii="Calibri" w:hAnsi="Calibri" w:cs="Calibri"/>
          <w:sz w:val="24"/>
          <w:szCs w:val="24"/>
        </w:rPr>
        <w:t>e</w:t>
      </w:r>
      <w:r w:rsidRPr="00647A77">
        <w:rPr>
          <w:rStyle w:val="Ohne"/>
          <w:rFonts w:ascii="Calibri" w:hAnsi="Calibri" w:cs="Calibri"/>
          <w:sz w:val="24"/>
          <w:szCs w:val="24"/>
        </w:rPr>
        <w:t xml:space="preserve"> zentrale </w:t>
      </w:r>
      <w:r w:rsidR="00880EA2" w:rsidRPr="00647A77">
        <w:rPr>
          <w:rStyle w:val="Ohne"/>
          <w:rFonts w:ascii="Calibri" w:hAnsi="Calibri" w:cs="Calibri"/>
          <w:sz w:val="24"/>
          <w:szCs w:val="24"/>
        </w:rPr>
        <w:t>Ansprechp</w:t>
      </w:r>
      <w:r w:rsidR="006F03E3" w:rsidRPr="00647A77">
        <w:rPr>
          <w:rStyle w:val="Ohne"/>
          <w:rFonts w:ascii="Calibri" w:hAnsi="Calibri" w:cs="Calibri"/>
          <w:sz w:val="24"/>
          <w:szCs w:val="24"/>
        </w:rPr>
        <w:t>erson</w:t>
      </w:r>
      <w:r w:rsidR="00880EA2" w:rsidRPr="00647A77">
        <w:rPr>
          <w:rStyle w:val="Ohne"/>
          <w:rFonts w:ascii="Calibri" w:hAnsi="Calibri" w:cs="Calibri"/>
          <w:sz w:val="24"/>
          <w:szCs w:val="24"/>
        </w:rPr>
        <w:t xml:space="preserve"> ist notwendig, </w:t>
      </w:r>
      <w:r w:rsidR="00474298" w:rsidRPr="00647A77">
        <w:rPr>
          <w:rStyle w:val="Ohne"/>
          <w:rFonts w:ascii="Calibri" w:hAnsi="Calibri" w:cs="Calibri"/>
          <w:sz w:val="24"/>
          <w:szCs w:val="24"/>
        </w:rPr>
        <w:t>d</w:t>
      </w:r>
      <w:r w:rsidR="006F03E3" w:rsidRPr="00647A77">
        <w:rPr>
          <w:rStyle w:val="Ohne"/>
          <w:rFonts w:ascii="Calibri" w:hAnsi="Calibri" w:cs="Calibri"/>
          <w:sz w:val="24"/>
          <w:szCs w:val="24"/>
        </w:rPr>
        <w:t>ie</w:t>
      </w:r>
      <w:r w:rsidR="00474298" w:rsidRPr="00647A77">
        <w:rPr>
          <w:rStyle w:val="Ohne"/>
          <w:rFonts w:ascii="Calibri" w:hAnsi="Calibri" w:cs="Calibri"/>
          <w:sz w:val="24"/>
          <w:szCs w:val="24"/>
        </w:rPr>
        <w:t xml:space="preserve"> als </w:t>
      </w:r>
      <w:r w:rsidR="006F03E3" w:rsidRPr="00647A77">
        <w:rPr>
          <w:rStyle w:val="Ohne"/>
          <w:rFonts w:ascii="Calibri" w:hAnsi="Calibri" w:cs="Calibri"/>
          <w:sz w:val="24"/>
          <w:szCs w:val="24"/>
        </w:rPr>
        <w:t>v</w:t>
      </w:r>
      <w:r w:rsidR="00474298" w:rsidRPr="00647A77">
        <w:rPr>
          <w:rStyle w:val="Ohne"/>
          <w:rFonts w:ascii="Calibri" w:hAnsi="Calibri" w:cs="Calibri"/>
          <w:sz w:val="24"/>
          <w:szCs w:val="24"/>
        </w:rPr>
        <w:t>ermitt</w:t>
      </w:r>
      <w:r w:rsidR="006F03E3" w:rsidRPr="00647A77">
        <w:rPr>
          <w:rStyle w:val="Ohne"/>
          <w:rFonts w:ascii="Calibri" w:hAnsi="Calibri" w:cs="Calibri"/>
          <w:sz w:val="24"/>
          <w:szCs w:val="24"/>
        </w:rPr>
        <w:t>e</w:t>
      </w:r>
      <w:r w:rsidR="00474298" w:rsidRPr="00647A77">
        <w:rPr>
          <w:rStyle w:val="Ohne"/>
          <w:rFonts w:ascii="Calibri" w:hAnsi="Calibri" w:cs="Calibri"/>
          <w:sz w:val="24"/>
          <w:szCs w:val="24"/>
        </w:rPr>
        <w:t>l</w:t>
      </w:r>
      <w:r w:rsidR="006F03E3" w:rsidRPr="00647A77">
        <w:rPr>
          <w:rStyle w:val="Ohne"/>
          <w:rFonts w:ascii="Calibri" w:hAnsi="Calibri" w:cs="Calibri"/>
          <w:sz w:val="24"/>
          <w:szCs w:val="24"/>
        </w:rPr>
        <w:t>nde</w:t>
      </w:r>
      <w:r w:rsidR="009F6D76" w:rsidRPr="00647A77">
        <w:rPr>
          <w:rStyle w:val="Ohne"/>
          <w:rFonts w:ascii="Calibri" w:hAnsi="Calibri" w:cs="Calibri"/>
          <w:sz w:val="24"/>
          <w:szCs w:val="24"/>
        </w:rPr>
        <w:t xml:space="preserve"> </w:t>
      </w:r>
      <w:r w:rsidR="00474298" w:rsidRPr="00647A77">
        <w:rPr>
          <w:rStyle w:val="Ohne"/>
          <w:rFonts w:ascii="Calibri" w:hAnsi="Calibri" w:cs="Calibri"/>
          <w:sz w:val="24"/>
          <w:szCs w:val="24"/>
        </w:rPr>
        <w:t xml:space="preserve">und </w:t>
      </w:r>
      <w:r w:rsidR="006F03E3" w:rsidRPr="00647A77">
        <w:rPr>
          <w:rStyle w:val="Ohne"/>
          <w:rFonts w:ascii="Calibri" w:hAnsi="Calibri" w:cs="Calibri"/>
          <w:sz w:val="24"/>
          <w:szCs w:val="24"/>
        </w:rPr>
        <w:t>organisierende Person</w:t>
      </w:r>
      <w:r w:rsidR="00474298" w:rsidRPr="00647A77">
        <w:rPr>
          <w:rStyle w:val="Ohne"/>
          <w:rFonts w:ascii="Calibri" w:hAnsi="Calibri" w:cs="Calibri"/>
          <w:sz w:val="24"/>
          <w:szCs w:val="24"/>
        </w:rPr>
        <w:t xml:space="preserve"> die </w:t>
      </w:r>
      <w:r w:rsidR="00880EA2" w:rsidRPr="00647A77">
        <w:rPr>
          <w:rStyle w:val="Ohne"/>
          <w:rFonts w:ascii="Calibri" w:hAnsi="Calibri" w:cs="Calibri"/>
          <w:sz w:val="24"/>
          <w:szCs w:val="24"/>
        </w:rPr>
        <w:t>verschiedenen Interessensgruppen, darunter Einzelh</w:t>
      </w:r>
      <w:r w:rsidR="005C1DCE">
        <w:rPr>
          <w:rStyle w:val="Ohne"/>
          <w:rFonts w:ascii="Calibri" w:hAnsi="Calibri" w:cs="Calibri"/>
          <w:sz w:val="24"/>
          <w:szCs w:val="24"/>
        </w:rPr>
        <w:t>a</w:t>
      </w:r>
      <w:r w:rsidR="00880EA2" w:rsidRPr="00647A77">
        <w:rPr>
          <w:rStyle w:val="Ohne"/>
          <w:rFonts w:ascii="Calibri" w:hAnsi="Calibri" w:cs="Calibri"/>
          <w:sz w:val="24"/>
          <w:szCs w:val="24"/>
        </w:rPr>
        <w:t>nd</w:t>
      </w:r>
      <w:r w:rsidR="006F03E3" w:rsidRPr="00647A77">
        <w:rPr>
          <w:rStyle w:val="Ohne"/>
          <w:rFonts w:ascii="Calibri" w:hAnsi="Calibri" w:cs="Calibri"/>
          <w:sz w:val="24"/>
          <w:szCs w:val="24"/>
        </w:rPr>
        <w:t>el</w:t>
      </w:r>
      <w:r w:rsidR="00880EA2" w:rsidRPr="00647A77">
        <w:rPr>
          <w:rStyle w:val="Ohne"/>
          <w:rFonts w:ascii="Calibri" w:hAnsi="Calibri" w:cs="Calibri"/>
          <w:sz w:val="24"/>
          <w:szCs w:val="24"/>
        </w:rPr>
        <w:t>, Immobilieneigent</w:t>
      </w:r>
      <w:r w:rsidR="006F03E3" w:rsidRPr="00647A77">
        <w:rPr>
          <w:rStyle w:val="Ohne"/>
          <w:rFonts w:ascii="Calibri" w:hAnsi="Calibri" w:cs="Calibri"/>
          <w:sz w:val="24"/>
          <w:szCs w:val="24"/>
        </w:rPr>
        <w:t>um</w:t>
      </w:r>
      <w:r w:rsidR="00880EA2" w:rsidRPr="00647A77">
        <w:rPr>
          <w:rStyle w:val="Ohne"/>
          <w:rFonts w:ascii="Calibri" w:hAnsi="Calibri" w:cs="Calibri"/>
          <w:sz w:val="24"/>
          <w:szCs w:val="24"/>
        </w:rPr>
        <w:t xml:space="preserve">, Verwaltung, Politik und </w:t>
      </w:r>
      <w:r w:rsidR="006F03E3" w:rsidRPr="00647A77">
        <w:rPr>
          <w:rStyle w:val="Ohne"/>
          <w:rFonts w:ascii="Calibri" w:hAnsi="Calibri" w:cs="Calibri"/>
          <w:sz w:val="24"/>
          <w:szCs w:val="24"/>
        </w:rPr>
        <w:t>Stadtgesellschaft</w:t>
      </w:r>
      <w:r w:rsidR="00880EA2" w:rsidRPr="00647A77">
        <w:rPr>
          <w:rStyle w:val="Ohne"/>
          <w:rFonts w:ascii="Calibri" w:hAnsi="Calibri" w:cs="Calibri"/>
          <w:sz w:val="24"/>
          <w:szCs w:val="24"/>
        </w:rPr>
        <w:t xml:space="preserve"> zusammenbringt. Eine kontinuierliche Berichterstattung über den Innenstad</w:t>
      </w:r>
      <w:r w:rsidR="00383DFD" w:rsidRPr="00647A77">
        <w:rPr>
          <w:rStyle w:val="Ohne"/>
          <w:rFonts w:ascii="Calibri" w:hAnsi="Calibri" w:cs="Calibri"/>
          <w:sz w:val="24"/>
          <w:szCs w:val="24"/>
        </w:rPr>
        <w:t>t</w:t>
      </w:r>
      <w:r w:rsidR="00880EA2" w:rsidRPr="00647A77">
        <w:rPr>
          <w:rStyle w:val="Ohne"/>
          <w:rFonts w:ascii="Calibri" w:hAnsi="Calibri" w:cs="Calibri"/>
          <w:sz w:val="24"/>
          <w:szCs w:val="24"/>
        </w:rPr>
        <w:t xml:space="preserve">umbau sowie die Bündelung vorhandener Ressourcen und externe Expertise sind ebenfalls entscheidend. Insgesamt zielt das Citymanagement darauf ab, verschiedene Maßnahmen zur Attraktivitätssteigerung und ökologischen Nachhaltigkeit der Innenstadt zu koordinieren und zu begleiten. Es wurden im Rahmen des </w:t>
      </w:r>
      <w:proofErr w:type="spellStart"/>
      <w:r w:rsidR="00880EA2" w:rsidRPr="00647A77">
        <w:rPr>
          <w:rStyle w:val="Ohne"/>
          <w:rFonts w:ascii="Calibri" w:hAnsi="Calibri" w:cs="Calibri"/>
          <w:sz w:val="24"/>
          <w:szCs w:val="24"/>
        </w:rPr>
        <w:t>InHK</w:t>
      </w:r>
      <w:proofErr w:type="spellEnd"/>
      <w:r w:rsidR="00880EA2" w:rsidRPr="00647A77">
        <w:rPr>
          <w:rStyle w:val="Ohne"/>
          <w:rFonts w:ascii="Calibri" w:hAnsi="Calibri" w:cs="Calibri"/>
          <w:sz w:val="24"/>
          <w:szCs w:val="24"/>
        </w:rPr>
        <w:t xml:space="preserve"> bereits konkrete Projekte und Ziele formuliert, die es nun gilt, mit Substanz zu füllen und nachhaltig zu etablieren.</w:t>
      </w:r>
    </w:p>
    <w:p w14:paraId="55D77C61" w14:textId="27E428F5" w:rsidR="007239D6" w:rsidRPr="00647A77" w:rsidRDefault="007239D6" w:rsidP="00511CA4">
      <w:pPr>
        <w:suppressAutoHyphens/>
        <w:rPr>
          <w:rStyle w:val="Ohne"/>
          <w:rFonts w:ascii="Calibri" w:eastAsia="Arial" w:hAnsi="Calibri" w:cs="Calibri"/>
          <w:sz w:val="24"/>
          <w:szCs w:val="24"/>
        </w:rPr>
      </w:pPr>
    </w:p>
    <w:p w14:paraId="46CB694F" w14:textId="0AC70D39" w:rsidR="007239D6" w:rsidRPr="00647A77" w:rsidRDefault="007B3B82" w:rsidP="00383DFD">
      <w:pPr>
        <w:suppressAutoHyphens/>
        <w:jc w:val="both"/>
        <w:rPr>
          <w:rStyle w:val="Ohne"/>
          <w:rFonts w:ascii="Calibri" w:eastAsia="Arial" w:hAnsi="Calibri" w:cs="Calibri"/>
          <w:sz w:val="24"/>
          <w:szCs w:val="24"/>
        </w:rPr>
      </w:pPr>
      <w:r w:rsidRPr="00647A77">
        <w:rPr>
          <w:rStyle w:val="Ohne"/>
          <w:rFonts w:ascii="Calibri" w:hAnsi="Calibri" w:cs="Calibri"/>
          <w:sz w:val="24"/>
          <w:szCs w:val="24"/>
        </w:rPr>
        <w:t xml:space="preserve">Weitere Informationen zum </w:t>
      </w:r>
      <w:proofErr w:type="spellStart"/>
      <w:r w:rsidRPr="00647A77">
        <w:rPr>
          <w:rStyle w:val="Ohne"/>
          <w:rFonts w:ascii="Calibri" w:hAnsi="Calibri" w:cs="Calibri"/>
          <w:sz w:val="24"/>
          <w:szCs w:val="24"/>
        </w:rPr>
        <w:t>InHK</w:t>
      </w:r>
      <w:proofErr w:type="spellEnd"/>
      <w:r w:rsidRPr="00647A77">
        <w:rPr>
          <w:rStyle w:val="Ohne"/>
          <w:rFonts w:ascii="Calibri" w:hAnsi="Calibri" w:cs="Calibri"/>
          <w:sz w:val="24"/>
          <w:szCs w:val="24"/>
        </w:rPr>
        <w:t xml:space="preserve"> </w:t>
      </w:r>
      <w:r w:rsidR="00C15958" w:rsidRPr="00647A77">
        <w:rPr>
          <w:rStyle w:val="Ohne"/>
          <w:rFonts w:ascii="Calibri" w:hAnsi="Calibri" w:cs="Calibri"/>
          <w:sz w:val="24"/>
          <w:szCs w:val="24"/>
        </w:rPr>
        <w:t xml:space="preserve">und zum bisherigen Citymanagement </w:t>
      </w:r>
      <w:r w:rsidRPr="00647A77">
        <w:rPr>
          <w:rStyle w:val="Ohne"/>
          <w:rFonts w:ascii="Calibri" w:hAnsi="Calibri" w:cs="Calibri"/>
          <w:sz w:val="24"/>
          <w:szCs w:val="24"/>
        </w:rPr>
        <w:t xml:space="preserve">finden sich im Internet unter der Adresse </w:t>
      </w:r>
      <w:r w:rsidR="00C15958" w:rsidRPr="00647A77">
        <w:rPr>
          <w:rStyle w:val="Ohne"/>
          <w:rFonts w:ascii="Calibri" w:hAnsi="Calibri" w:cs="Calibri"/>
          <w:sz w:val="24"/>
          <w:szCs w:val="24"/>
        </w:rPr>
        <w:t>juelich-aktiv-zukunft-gestalten.de und www.citymanagement-juelich.de.</w:t>
      </w:r>
    </w:p>
    <w:p w14:paraId="4FB76192" w14:textId="77777777" w:rsidR="007239D6" w:rsidRPr="00647A77" w:rsidRDefault="007239D6" w:rsidP="001B216D">
      <w:pPr>
        <w:rPr>
          <w:rStyle w:val="Ohne"/>
          <w:rFonts w:ascii="Calibri" w:eastAsia="Arial" w:hAnsi="Calibri" w:cs="Calibri"/>
          <w:sz w:val="24"/>
          <w:szCs w:val="24"/>
          <w:highlight w:val="yellow"/>
        </w:rPr>
      </w:pPr>
    </w:p>
    <w:p w14:paraId="2281A3B5" w14:textId="2E3F0E5A" w:rsidR="005534CE" w:rsidRPr="00DE7045" w:rsidRDefault="005534CE" w:rsidP="00AD1361">
      <w:pPr>
        <w:rPr>
          <w:rStyle w:val="Ohne"/>
          <w:rFonts w:ascii="Calibri" w:hAnsi="Calibri" w:cs="Calibri"/>
          <w:b/>
          <w:bCs/>
          <w:sz w:val="24"/>
          <w:szCs w:val="24"/>
        </w:rPr>
      </w:pPr>
      <w:r w:rsidRPr="00DE7045">
        <w:rPr>
          <w:rStyle w:val="Ohne"/>
          <w:rFonts w:ascii="Calibri" w:hAnsi="Calibri" w:cs="Calibri"/>
          <w:b/>
          <w:bCs/>
          <w:sz w:val="24"/>
          <w:szCs w:val="24"/>
        </w:rPr>
        <w:t>Preisgestaltung</w:t>
      </w:r>
      <w:r w:rsidR="00DE7045" w:rsidRPr="00DE7045">
        <w:rPr>
          <w:rStyle w:val="Ohne"/>
          <w:rFonts w:ascii="Calibri" w:hAnsi="Calibri" w:cs="Calibri"/>
          <w:b/>
          <w:bCs/>
          <w:sz w:val="24"/>
          <w:szCs w:val="24"/>
        </w:rPr>
        <w:t xml:space="preserve"> </w:t>
      </w:r>
    </w:p>
    <w:p w14:paraId="27581D98" w14:textId="7C370F44" w:rsidR="00EA5D16" w:rsidRDefault="00DE7045" w:rsidP="00AD1361">
      <w:pPr>
        <w:rPr>
          <w:rStyle w:val="Ohne"/>
          <w:rFonts w:ascii="Calibri" w:eastAsia="Arial" w:hAnsi="Calibri" w:cs="Calibri"/>
          <w:sz w:val="24"/>
          <w:szCs w:val="24"/>
        </w:rPr>
      </w:pPr>
      <w:r>
        <w:rPr>
          <w:rStyle w:val="Ohne"/>
          <w:rFonts w:ascii="Calibri" w:eastAsia="Arial" w:hAnsi="Calibri" w:cs="Calibri"/>
          <w:sz w:val="24"/>
          <w:szCs w:val="24"/>
        </w:rPr>
        <w:t>Für das Citymanagement werden Fachkräfte gesucht die für d</w:t>
      </w:r>
      <w:r w:rsidR="004A3183">
        <w:rPr>
          <w:rStyle w:val="Ohne"/>
          <w:rFonts w:ascii="Calibri" w:eastAsia="Arial" w:hAnsi="Calibri" w:cs="Calibri"/>
          <w:sz w:val="24"/>
          <w:szCs w:val="24"/>
        </w:rPr>
        <w:t>ie</w:t>
      </w:r>
      <w:r>
        <w:rPr>
          <w:rStyle w:val="Ohne"/>
          <w:rFonts w:ascii="Calibri" w:eastAsia="Arial" w:hAnsi="Calibri" w:cs="Calibri"/>
          <w:sz w:val="24"/>
          <w:szCs w:val="24"/>
        </w:rPr>
        <w:t xml:space="preserve"> A</w:t>
      </w:r>
      <w:r w:rsidR="00F83249" w:rsidRPr="00647A77">
        <w:rPr>
          <w:rStyle w:val="Ohne"/>
          <w:rFonts w:ascii="Calibri" w:eastAsia="Arial" w:hAnsi="Calibri" w:cs="Calibri"/>
          <w:sz w:val="24"/>
          <w:szCs w:val="24"/>
        </w:rPr>
        <w:t>uftraggeb</w:t>
      </w:r>
      <w:r w:rsidR="002112E5">
        <w:rPr>
          <w:rStyle w:val="Ohne"/>
          <w:rFonts w:ascii="Calibri" w:eastAsia="Arial" w:hAnsi="Calibri" w:cs="Calibri"/>
          <w:sz w:val="24"/>
          <w:szCs w:val="24"/>
        </w:rPr>
        <w:t>erin</w:t>
      </w:r>
      <w:r w:rsidR="00F83249" w:rsidRPr="00647A77">
        <w:rPr>
          <w:rStyle w:val="Ohne"/>
          <w:rFonts w:ascii="Calibri" w:eastAsia="Arial" w:hAnsi="Calibri" w:cs="Calibri"/>
          <w:sz w:val="24"/>
          <w:szCs w:val="24"/>
        </w:rPr>
        <w:t xml:space="preserve"> </w:t>
      </w:r>
      <w:r w:rsidR="00CA3709" w:rsidRPr="00647A77">
        <w:rPr>
          <w:rStyle w:val="Ohne"/>
          <w:rFonts w:ascii="Calibri" w:eastAsia="Arial" w:hAnsi="Calibri" w:cs="Calibri"/>
          <w:sz w:val="24"/>
          <w:szCs w:val="24"/>
        </w:rPr>
        <w:t>im Sinne de</w:t>
      </w:r>
      <w:r w:rsidR="00935D31" w:rsidRPr="00647A77">
        <w:rPr>
          <w:rStyle w:val="Ohne"/>
          <w:rFonts w:ascii="Calibri" w:eastAsia="Arial" w:hAnsi="Calibri" w:cs="Calibri"/>
          <w:sz w:val="24"/>
          <w:szCs w:val="24"/>
        </w:rPr>
        <w:t>r F</w:t>
      </w:r>
      <w:r w:rsidR="00CA3709" w:rsidRPr="00647A77">
        <w:rPr>
          <w:rStyle w:val="Ohne"/>
          <w:rFonts w:ascii="Calibri" w:eastAsia="Arial" w:hAnsi="Calibri" w:cs="Calibri"/>
          <w:sz w:val="24"/>
          <w:szCs w:val="24"/>
        </w:rPr>
        <w:t>örderung</w:t>
      </w:r>
      <w:r>
        <w:rPr>
          <w:rStyle w:val="Ohne"/>
          <w:rFonts w:ascii="Calibri" w:eastAsia="Arial" w:hAnsi="Calibri" w:cs="Calibri"/>
          <w:sz w:val="24"/>
          <w:szCs w:val="24"/>
        </w:rPr>
        <w:t xml:space="preserve"> eine</w:t>
      </w:r>
      <w:r w:rsidRPr="00647A77">
        <w:rPr>
          <w:rStyle w:val="Ohne"/>
          <w:rFonts w:ascii="Calibri" w:eastAsia="Arial" w:hAnsi="Calibri" w:cs="Calibri"/>
          <w:sz w:val="24"/>
          <w:szCs w:val="24"/>
        </w:rPr>
        <w:t xml:space="preserve"> positive Entwicklung</w:t>
      </w:r>
      <w:r w:rsidR="00CA3709" w:rsidRPr="00647A77">
        <w:rPr>
          <w:rStyle w:val="Ohne"/>
          <w:rFonts w:ascii="Calibri" w:eastAsia="Arial" w:hAnsi="Calibri" w:cs="Calibri"/>
          <w:sz w:val="24"/>
          <w:szCs w:val="24"/>
        </w:rPr>
        <w:t xml:space="preserve"> der Innenstadt/ des Sanierungsgebietes </w:t>
      </w:r>
      <w:r w:rsidR="00935D31" w:rsidRPr="00647A77">
        <w:rPr>
          <w:rStyle w:val="Ohne"/>
          <w:rFonts w:ascii="Calibri" w:eastAsia="Arial" w:hAnsi="Calibri" w:cs="Calibri"/>
          <w:sz w:val="24"/>
          <w:szCs w:val="24"/>
        </w:rPr>
        <w:t xml:space="preserve">bei </w:t>
      </w:r>
      <w:r w:rsidR="00CA3709" w:rsidRPr="00647A77">
        <w:rPr>
          <w:rStyle w:val="Ohne"/>
          <w:rFonts w:ascii="Calibri" w:eastAsia="Arial" w:hAnsi="Calibri" w:cs="Calibri"/>
          <w:sz w:val="24"/>
          <w:szCs w:val="24"/>
        </w:rPr>
        <w:t>bestmögliche</w:t>
      </w:r>
      <w:r w:rsidR="00935D31" w:rsidRPr="00647A77">
        <w:rPr>
          <w:rStyle w:val="Ohne"/>
          <w:rFonts w:ascii="Calibri" w:eastAsia="Arial" w:hAnsi="Calibri" w:cs="Calibri"/>
          <w:sz w:val="24"/>
          <w:szCs w:val="24"/>
        </w:rPr>
        <w:t>r</w:t>
      </w:r>
      <w:r w:rsidR="00CA3709" w:rsidRPr="00647A77">
        <w:rPr>
          <w:rStyle w:val="Ohne"/>
          <w:rFonts w:ascii="Calibri" w:eastAsia="Arial" w:hAnsi="Calibri" w:cs="Calibri"/>
          <w:sz w:val="24"/>
          <w:szCs w:val="24"/>
        </w:rPr>
        <w:t xml:space="preserve"> Leistungserbringung</w:t>
      </w:r>
      <w:r>
        <w:rPr>
          <w:rStyle w:val="Ohne"/>
          <w:rFonts w:ascii="Calibri" w:eastAsia="Arial" w:hAnsi="Calibri" w:cs="Calibri"/>
          <w:sz w:val="24"/>
          <w:szCs w:val="24"/>
        </w:rPr>
        <w:t xml:space="preserve"> erreich</w:t>
      </w:r>
      <w:r w:rsidR="002112E5">
        <w:rPr>
          <w:rStyle w:val="Ohne"/>
          <w:rFonts w:ascii="Calibri" w:eastAsia="Arial" w:hAnsi="Calibri" w:cs="Calibri"/>
          <w:sz w:val="24"/>
          <w:szCs w:val="24"/>
        </w:rPr>
        <w:t>en</w:t>
      </w:r>
      <w:r w:rsidR="00CA3709" w:rsidRPr="00647A77">
        <w:rPr>
          <w:rStyle w:val="Ohne"/>
          <w:rFonts w:ascii="Calibri" w:eastAsia="Arial" w:hAnsi="Calibri" w:cs="Calibri"/>
          <w:sz w:val="24"/>
          <w:szCs w:val="24"/>
        </w:rPr>
        <w:t xml:space="preserve">. </w:t>
      </w:r>
    </w:p>
    <w:p w14:paraId="194D4993" w14:textId="77777777" w:rsidR="004A3183" w:rsidRPr="00647A77" w:rsidRDefault="004A3183" w:rsidP="00AD1361">
      <w:pPr>
        <w:rPr>
          <w:rStyle w:val="Ohne"/>
          <w:rFonts w:ascii="Calibri" w:eastAsia="Arial" w:hAnsi="Calibri" w:cs="Calibri"/>
          <w:sz w:val="24"/>
          <w:szCs w:val="24"/>
        </w:rPr>
      </w:pPr>
    </w:p>
    <w:p w14:paraId="567366FF" w14:textId="3B00943C" w:rsidR="00266D06" w:rsidRDefault="00CA3709" w:rsidP="00AD1361">
      <w:pPr>
        <w:rPr>
          <w:rStyle w:val="Ohne"/>
          <w:rFonts w:ascii="Calibri" w:eastAsia="Arial" w:hAnsi="Calibri" w:cs="Calibri"/>
          <w:bCs/>
          <w:sz w:val="24"/>
          <w:szCs w:val="24"/>
        </w:rPr>
      </w:pPr>
      <w:r w:rsidRPr="004A3183">
        <w:rPr>
          <w:rStyle w:val="Ohne"/>
          <w:rFonts w:ascii="Calibri" w:eastAsia="Arial" w:hAnsi="Calibri" w:cs="Calibri"/>
          <w:color w:val="auto"/>
          <w:sz w:val="24"/>
          <w:szCs w:val="24"/>
        </w:rPr>
        <w:t xml:space="preserve">Bewertungsgrundlage ist </w:t>
      </w:r>
      <w:r w:rsidR="00CD3A5F" w:rsidRPr="004A3183">
        <w:rPr>
          <w:rStyle w:val="Ohne"/>
          <w:rFonts w:ascii="Calibri" w:eastAsia="Arial" w:hAnsi="Calibri" w:cs="Calibri"/>
          <w:color w:val="auto"/>
          <w:sz w:val="24"/>
          <w:szCs w:val="24"/>
        </w:rPr>
        <w:t>ein</w:t>
      </w:r>
      <w:r w:rsidR="00FB1FD1" w:rsidRPr="004A3183">
        <w:rPr>
          <w:rStyle w:val="Ohne"/>
          <w:rFonts w:ascii="Calibri" w:eastAsia="Arial" w:hAnsi="Calibri" w:cs="Calibri"/>
          <w:color w:val="auto"/>
          <w:sz w:val="24"/>
          <w:szCs w:val="24"/>
        </w:rPr>
        <w:t xml:space="preserve"> vorzulegende</w:t>
      </w:r>
      <w:r w:rsidR="00CD3A5F" w:rsidRPr="004A3183">
        <w:rPr>
          <w:rStyle w:val="Ohne"/>
          <w:rFonts w:ascii="Calibri" w:eastAsia="Arial" w:hAnsi="Calibri" w:cs="Calibri"/>
          <w:color w:val="auto"/>
          <w:sz w:val="24"/>
          <w:szCs w:val="24"/>
        </w:rPr>
        <w:t>s</w:t>
      </w:r>
      <w:r w:rsidR="00FB1FD1" w:rsidRPr="004A3183">
        <w:rPr>
          <w:rStyle w:val="Ohne"/>
          <w:rFonts w:ascii="Calibri" w:eastAsia="Arial" w:hAnsi="Calibri" w:cs="Calibri"/>
          <w:color w:val="auto"/>
          <w:sz w:val="24"/>
          <w:szCs w:val="24"/>
        </w:rPr>
        <w:t xml:space="preserve"> Strategie</w:t>
      </w:r>
      <w:r w:rsidR="00EA5D16" w:rsidRPr="004A3183">
        <w:rPr>
          <w:rStyle w:val="Ohne"/>
          <w:rFonts w:ascii="Calibri" w:eastAsia="Arial" w:hAnsi="Calibri" w:cs="Calibri"/>
          <w:color w:val="auto"/>
          <w:sz w:val="24"/>
          <w:szCs w:val="24"/>
        </w:rPr>
        <w:t>-</w:t>
      </w:r>
      <w:r w:rsidR="00411E5D" w:rsidRPr="004A3183">
        <w:rPr>
          <w:rStyle w:val="Ohne"/>
          <w:rFonts w:ascii="Calibri" w:eastAsia="Arial" w:hAnsi="Calibri" w:cs="Calibri"/>
          <w:color w:val="auto"/>
          <w:sz w:val="24"/>
          <w:szCs w:val="24"/>
        </w:rPr>
        <w:t xml:space="preserve"> und Ideen-</w:t>
      </w:r>
      <w:r w:rsidR="00636128" w:rsidRPr="004A3183">
        <w:rPr>
          <w:rStyle w:val="Ohne"/>
          <w:rFonts w:ascii="Calibri" w:eastAsia="Arial" w:hAnsi="Calibri" w:cs="Calibri"/>
          <w:color w:val="auto"/>
          <w:sz w:val="24"/>
          <w:szCs w:val="24"/>
        </w:rPr>
        <w:t>Konzept</w:t>
      </w:r>
      <w:r w:rsidR="00411E5D" w:rsidRPr="004A3183">
        <w:rPr>
          <w:rStyle w:val="Ohne"/>
          <w:rFonts w:ascii="Calibri" w:eastAsia="Arial" w:hAnsi="Calibri" w:cs="Calibri"/>
          <w:color w:val="auto"/>
          <w:sz w:val="24"/>
          <w:szCs w:val="24"/>
        </w:rPr>
        <w:t xml:space="preserve">, die fachliche Qualifizierung </w:t>
      </w:r>
      <w:r w:rsidR="00266D06">
        <w:rPr>
          <w:rStyle w:val="Ohne"/>
          <w:rFonts w:ascii="Calibri" w:eastAsia="Arial" w:hAnsi="Calibri" w:cs="Calibri"/>
          <w:color w:val="auto"/>
          <w:sz w:val="24"/>
          <w:szCs w:val="24"/>
        </w:rPr>
        <w:t>sowie e</w:t>
      </w:r>
      <w:r w:rsidR="00CD3A5F" w:rsidRPr="004A3183">
        <w:rPr>
          <w:rStyle w:val="Ohne"/>
          <w:rFonts w:ascii="Calibri" w:eastAsia="Arial" w:hAnsi="Calibri" w:cs="Calibri"/>
          <w:bCs/>
          <w:color w:val="auto"/>
          <w:sz w:val="24"/>
          <w:szCs w:val="24"/>
        </w:rPr>
        <w:t xml:space="preserve">in </w:t>
      </w:r>
      <w:r w:rsidR="00266D06">
        <w:rPr>
          <w:rStyle w:val="Ohne"/>
          <w:rFonts w:ascii="Calibri" w:eastAsia="Arial" w:hAnsi="Calibri" w:cs="Calibri"/>
          <w:bCs/>
          <w:color w:val="auto"/>
          <w:sz w:val="24"/>
          <w:szCs w:val="24"/>
        </w:rPr>
        <w:t xml:space="preserve">Finanzplan </w:t>
      </w:r>
      <w:r w:rsidR="00CD3A5F" w:rsidRPr="00647A77">
        <w:rPr>
          <w:rStyle w:val="Ohne"/>
          <w:rFonts w:ascii="Calibri" w:eastAsia="Arial" w:hAnsi="Calibri" w:cs="Calibri"/>
          <w:bCs/>
          <w:sz w:val="24"/>
          <w:szCs w:val="24"/>
        </w:rPr>
        <w:t>(siehe beigefügte Liste)</w:t>
      </w:r>
      <w:r w:rsidR="00266D06">
        <w:rPr>
          <w:rStyle w:val="Ohne"/>
          <w:rFonts w:ascii="Calibri" w:eastAsia="Arial" w:hAnsi="Calibri" w:cs="Calibri"/>
          <w:bCs/>
          <w:sz w:val="24"/>
          <w:szCs w:val="24"/>
        </w:rPr>
        <w:t xml:space="preserve">. Diese sind </w:t>
      </w:r>
      <w:r w:rsidR="00EA5D16" w:rsidRPr="00647A77">
        <w:rPr>
          <w:rStyle w:val="Ohne"/>
          <w:rFonts w:ascii="Calibri" w:eastAsia="Arial" w:hAnsi="Calibri" w:cs="Calibri"/>
          <w:bCs/>
          <w:sz w:val="24"/>
          <w:szCs w:val="24"/>
        </w:rPr>
        <w:t xml:space="preserve">als </w:t>
      </w:r>
      <w:r w:rsidR="00636128" w:rsidRPr="00647A77">
        <w:rPr>
          <w:rStyle w:val="Ohne"/>
          <w:rFonts w:ascii="Calibri" w:eastAsia="Arial" w:hAnsi="Calibri" w:cs="Calibri"/>
          <w:bCs/>
          <w:sz w:val="24"/>
          <w:szCs w:val="24"/>
        </w:rPr>
        <w:t>Teil des Angebots</w:t>
      </w:r>
      <w:r w:rsidR="00EA5D16" w:rsidRPr="00647A77">
        <w:rPr>
          <w:rStyle w:val="Ohne"/>
          <w:rFonts w:ascii="Calibri" w:eastAsia="Arial" w:hAnsi="Calibri" w:cs="Calibri"/>
          <w:bCs/>
          <w:sz w:val="24"/>
          <w:szCs w:val="24"/>
        </w:rPr>
        <w:t xml:space="preserve"> beizufügen</w:t>
      </w:r>
      <w:r w:rsidR="00636128" w:rsidRPr="00647A77">
        <w:rPr>
          <w:rStyle w:val="Ohne"/>
          <w:rFonts w:ascii="Calibri" w:eastAsia="Arial" w:hAnsi="Calibri" w:cs="Calibri"/>
          <w:bCs/>
          <w:sz w:val="24"/>
          <w:szCs w:val="24"/>
        </w:rPr>
        <w:t>. Hier</w:t>
      </w:r>
      <w:r w:rsidRPr="00647A77">
        <w:rPr>
          <w:rStyle w:val="Ohne"/>
          <w:rFonts w:ascii="Calibri" w:eastAsia="Arial" w:hAnsi="Calibri" w:cs="Calibri"/>
          <w:bCs/>
          <w:sz w:val="24"/>
          <w:szCs w:val="24"/>
        </w:rPr>
        <w:t xml:space="preserve"> können sich die Stundensätze des Arbeitens vor Ort und im Homeoffice</w:t>
      </w:r>
      <w:r w:rsidR="00636128" w:rsidRPr="00647A77">
        <w:rPr>
          <w:rStyle w:val="Ohne"/>
          <w:rFonts w:ascii="Calibri" w:eastAsia="Arial" w:hAnsi="Calibri" w:cs="Calibri"/>
          <w:bCs/>
          <w:sz w:val="24"/>
          <w:szCs w:val="24"/>
        </w:rPr>
        <w:t>/ im mobilen Arbeiten</w:t>
      </w:r>
      <w:r w:rsidRPr="00647A77">
        <w:rPr>
          <w:rStyle w:val="Ohne"/>
          <w:rFonts w:ascii="Calibri" w:eastAsia="Arial" w:hAnsi="Calibri" w:cs="Calibri"/>
          <w:bCs/>
          <w:sz w:val="24"/>
          <w:szCs w:val="24"/>
        </w:rPr>
        <w:t xml:space="preserve"> unterscheiden. Ebenso sollte ein Unterschied bei den Stundensätzen zwischen dem/der Citymanager*in und der Projektassistenz gegeben sein. Die Kosten und Personaleinsätze sollten über die gesamte Laufzeit möglichst gleichmäßig verteilt werden.</w:t>
      </w:r>
    </w:p>
    <w:p w14:paraId="186EB55F" w14:textId="77777777" w:rsidR="00266D06" w:rsidRDefault="00266D06" w:rsidP="00AD1361">
      <w:pPr>
        <w:rPr>
          <w:rStyle w:val="Ohne"/>
          <w:rFonts w:ascii="Calibri" w:eastAsia="Arial" w:hAnsi="Calibri" w:cs="Calibri"/>
          <w:bCs/>
          <w:sz w:val="24"/>
          <w:szCs w:val="24"/>
        </w:rPr>
      </w:pPr>
    </w:p>
    <w:p w14:paraId="5073F3C4" w14:textId="356F5798" w:rsidR="00145AA0" w:rsidRPr="00145AA0" w:rsidRDefault="00266D06" w:rsidP="00145AA0">
      <w:pPr>
        <w:rPr>
          <w:rFonts w:ascii="Calibri" w:eastAsia="Arial" w:hAnsi="Calibri" w:cs="Calibri"/>
          <w:bCs/>
          <w:sz w:val="24"/>
          <w:szCs w:val="24"/>
        </w:rPr>
      </w:pPr>
      <w:r>
        <w:rPr>
          <w:rStyle w:val="Ohne"/>
          <w:rFonts w:ascii="Calibri" w:eastAsia="Arial" w:hAnsi="Calibri" w:cs="Calibri"/>
          <w:bCs/>
          <w:sz w:val="24"/>
          <w:szCs w:val="24"/>
        </w:rPr>
        <w:t>Monatlich steht dem Citymanagement für Personal</w:t>
      </w:r>
      <w:r w:rsidR="00ED7CB4">
        <w:rPr>
          <w:rStyle w:val="Ohne"/>
          <w:rFonts w:ascii="Calibri" w:eastAsia="Arial" w:hAnsi="Calibri" w:cs="Calibri"/>
          <w:bCs/>
          <w:sz w:val="24"/>
          <w:szCs w:val="24"/>
        </w:rPr>
        <w:t>- und Materialkosten (Büro)</w:t>
      </w:r>
      <w:r>
        <w:rPr>
          <w:rStyle w:val="Ohne"/>
          <w:rFonts w:ascii="Calibri" w:eastAsia="Arial" w:hAnsi="Calibri" w:cs="Calibri"/>
          <w:bCs/>
          <w:sz w:val="24"/>
          <w:szCs w:val="24"/>
        </w:rPr>
        <w:t xml:space="preserve"> sowie Anmietung</w:t>
      </w:r>
      <w:r w:rsidR="00145AA0">
        <w:rPr>
          <w:rStyle w:val="Ohne"/>
          <w:rFonts w:ascii="Calibri" w:eastAsia="Arial" w:hAnsi="Calibri" w:cs="Calibri"/>
          <w:bCs/>
          <w:sz w:val="24"/>
          <w:szCs w:val="24"/>
        </w:rPr>
        <w:t xml:space="preserve"> des Citymanagement-Büros</w:t>
      </w:r>
      <w:r>
        <w:rPr>
          <w:rStyle w:val="Ohne"/>
          <w:rFonts w:ascii="Calibri" w:eastAsia="Arial" w:hAnsi="Calibri" w:cs="Calibri"/>
          <w:bCs/>
          <w:sz w:val="24"/>
          <w:szCs w:val="24"/>
        </w:rPr>
        <w:t xml:space="preserve"> plus Nebenkosten ein Budget von 902</w:t>
      </w:r>
      <w:r w:rsidR="002112E5">
        <w:rPr>
          <w:rStyle w:val="Ohne"/>
          <w:rFonts w:ascii="Calibri" w:eastAsia="Arial" w:hAnsi="Calibri" w:cs="Calibri"/>
          <w:bCs/>
          <w:sz w:val="24"/>
          <w:szCs w:val="24"/>
        </w:rPr>
        <w:t xml:space="preserve">0 </w:t>
      </w:r>
      <w:r>
        <w:rPr>
          <w:rStyle w:val="Ohne"/>
          <w:rFonts w:ascii="Calibri" w:eastAsia="Arial" w:hAnsi="Calibri" w:cs="Calibri"/>
          <w:bCs/>
          <w:sz w:val="24"/>
          <w:szCs w:val="24"/>
        </w:rPr>
        <w:t>€ zur Verfügung.</w:t>
      </w:r>
      <w:r w:rsidR="00145AA0" w:rsidRPr="00145AA0">
        <w:rPr>
          <w:rFonts w:ascii="Aptos" w:eastAsiaTheme="minorHAnsi" w:hAnsi="Aptos" w:cs="Aptos"/>
          <w:color w:val="auto"/>
          <w:sz w:val="22"/>
          <w:szCs w:val="22"/>
          <w:bdr w:val="none" w:sz="0" w:space="0" w:color="auto"/>
          <w:lang w:eastAsia="en-US"/>
          <w14:textOutline w14:w="0" w14:cap="rnd" w14:cmpd="sng" w14:algn="ctr">
            <w14:noFill/>
            <w14:prstDash w14:val="solid"/>
            <w14:bevel/>
          </w14:textOutline>
          <w14:ligatures w14:val="standardContextual"/>
        </w:rPr>
        <w:t xml:space="preserve"> </w:t>
      </w:r>
      <w:r w:rsidR="00145AA0">
        <w:rPr>
          <w:rFonts w:ascii="Calibri" w:eastAsia="Arial" w:hAnsi="Calibri" w:cs="Calibri"/>
          <w:bCs/>
          <w:sz w:val="24"/>
          <w:szCs w:val="24"/>
        </w:rPr>
        <w:t>D</w:t>
      </w:r>
      <w:r w:rsidR="00145AA0" w:rsidRPr="00145AA0">
        <w:rPr>
          <w:rFonts w:ascii="Calibri" w:eastAsia="Arial" w:hAnsi="Calibri" w:cs="Calibri"/>
          <w:bCs/>
          <w:sz w:val="24"/>
          <w:szCs w:val="24"/>
        </w:rPr>
        <w:t xml:space="preserve">as Gesamtbudget </w:t>
      </w:r>
      <w:r w:rsidR="00145AA0">
        <w:rPr>
          <w:rFonts w:ascii="Calibri" w:eastAsia="Arial" w:hAnsi="Calibri" w:cs="Calibri"/>
          <w:bCs/>
          <w:sz w:val="24"/>
          <w:szCs w:val="24"/>
        </w:rPr>
        <w:t xml:space="preserve">der Maßnahme darf </w:t>
      </w:r>
      <w:r w:rsidR="00145AA0" w:rsidRPr="00145AA0">
        <w:rPr>
          <w:rFonts w:ascii="Calibri" w:eastAsia="Arial" w:hAnsi="Calibri" w:cs="Calibri"/>
          <w:bCs/>
          <w:sz w:val="24"/>
          <w:szCs w:val="24"/>
        </w:rPr>
        <w:t>nicht überschritten werden</w:t>
      </w:r>
      <w:r w:rsidR="00145AA0">
        <w:rPr>
          <w:rFonts w:ascii="Calibri" w:eastAsia="Arial" w:hAnsi="Calibri" w:cs="Calibri"/>
          <w:bCs/>
          <w:sz w:val="24"/>
          <w:szCs w:val="24"/>
        </w:rPr>
        <w:t>.</w:t>
      </w:r>
    </w:p>
    <w:p w14:paraId="6C0AC8A9" w14:textId="0B5B7F26" w:rsidR="00266D06" w:rsidRPr="00AD1361" w:rsidRDefault="00266D06" w:rsidP="00AD1361">
      <w:pPr>
        <w:rPr>
          <w:rFonts w:ascii="Calibri" w:eastAsia="Arial" w:hAnsi="Calibri" w:cs="Calibri"/>
          <w:bCs/>
          <w:sz w:val="24"/>
          <w:szCs w:val="24"/>
        </w:rPr>
      </w:pPr>
    </w:p>
    <w:p w14:paraId="0BE185A3" w14:textId="38D3F5B3" w:rsidR="003D0DDD" w:rsidRPr="00DE7045" w:rsidRDefault="007B3B82" w:rsidP="001B216D">
      <w:pPr>
        <w:rPr>
          <w:rStyle w:val="Ohne"/>
          <w:rFonts w:ascii="Calibri" w:hAnsi="Calibri" w:cs="Calibri"/>
          <w:b/>
          <w:bCs/>
          <w:sz w:val="24"/>
          <w:szCs w:val="24"/>
        </w:rPr>
      </w:pPr>
      <w:r w:rsidRPr="00647A77">
        <w:rPr>
          <w:rStyle w:val="Ohne"/>
          <w:rFonts w:ascii="Calibri" w:hAnsi="Calibri" w:cs="Calibri"/>
          <w:b/>
          <w:bCs/>
          <w:sz w:val="24"/>
          <w:szCs w:val="24"/>
        </w:rPr>
        <w:t>Dienstleistungsfrist:</w:t>
      </w:r>
    </w:p>
    <w:p w14:paraId="3ECFD147" w14:textId="77777777" w:rsidR="00E77855" w:rsidRDefault="00A82AED" w:rsidP="00E77855">
      <w:pPr>
        <w:jc w:val="both"/>
        <w:rPr>
          <w:rStyle w:val="Ohne"/>
          <w:rFonts w:ascii="Calibri" w:hAnsi="Calibri" w:cs="Calibri"/>
          <w:sz w:val="24"/>
          <w:szCs w:val="24"/>
        </w:rPr>
      </w:pPr>
      <w:r w:rsidRPr="00647A77">
        <w:rPr>
          <w:rStyle w:val="Ohne"/>
          <w:rFonts w:ascii="Calibri" w:hAnsi="Calibri" w:cs="Calibri"/>
          <w:sz w:val="24"/>
          <w:szCs w:val="24"/>
        </w:rPr>
        <w:t>Mit der Erbringung der Dienstleitung ist schnellstmöglich nach Auftragserteilung zu begi</w:t>
      </w:r>
      <w:r w:rsidR="00383DFD" w:rsidRPr="00647A77">
        <w:rPr>
          <w:rStyle w:val="Ohne"/>
          <w:rFonts w:ascii="Calibri" w:hAnsi="Calibri" w:cs="Calibri"/>
          <w:sz w:val="24"/>
          <w:szCs w:val="24"/>
        </w:rPr>
        <w:t>n</w:t>
      </w:r>
      <w:r w:rsidRPr="00647A77">
        <w:rPr>
          <w:rStyle w:val="Ohne"/>
          <w:rFonts w:ascii="Calibri" w:hAnsi="Calibri" w:cs="Calibri"/>
          <w:sz w:val="24"/>
          <w:szCs w:val="24"/>
        </w:rPr>
        <w:t xml:space="preserve">nen. </w:t>
      </w:r>
    </w:p>
    <w:p w14:paraId="1E43288D" w14:textId="77777777" w:rsidR="00E77855" w:rsidRDefault="00E77855" w:rsidP="00E77855">
      <w:pPr>
        <w:jc w:val="both"/>
        <w:rPr>
          <w:rStyle w:val="Ohne"/>
          <w:rFonts w:ascii="Calibri" w:hAnsi="Calibri" w:cs="Calibri"/>
          <w:sz w:val="24"/>
          <w:szCs w:val="24"/>
        </w:rPr>
      </w:pPr>
    </w:p>
    <w:p w14:paraId="4BB66844" w14:textId="70140AC3" w:rsidR="00E77855" w:rsidRPr="00E77855" w:rsidRDefault="001332F3" w:rsidP="00DE7045">
      <w:pPr>
        <w:jc w:val="both"/>
        <w:rPr>
          <w:rStyle w:val="Ohne"/>
          <w:rFonts w:ascii="Calibri" w:hAnsi="Calibri" w:cs="Calibri"/>
          <w:color w:val="FF0000"/>
          <w:sz w:val="24"/>
          <w:szCs w:val="24"/>
        </w:rPr>
      </w:pPr>
      <w:r w:rsidRPr="001332F3">
        <w:rPr>
          <w:rStyle w:val="Ohne"/>
          <w:rFonts w:ascii="Calibri" w:hAnsi="Calibri" w:cs="Calibri"/>
          <w:sz w:val="24"/>
          <w:szCs w:val="24"/>
        </w:rPr>
        <w:t>Der Förderzeitraum endet</w:t>
      </w:r>
      <w:r w:rsidRPr="001332F3">
        <w:rPr>
          <w:rStyle w:val="Ohne"/>
        </w:rPr>
        <w:t xml:space="preserve"> </w:t>
      </w:r>
      <w:r w:rsidRPr="00647A77">
        <w:rPr>
          <w:rStyle w:val="Ohne"/>
          <w:rFonts w:ascii="Calibri" w:hAnsi="Calibri" w:cs="Calibri"/>
          <w:sz w:val="24"/>
          <w:szCs w:val="24"/>
        </w:rPr>
        <w:t>spätestens zum 31.12.2033.</w:t>
      </w:r>
      <w:r>
        <w:rPr>
          <w:rStyle w:val="Ohne"/>
          <w:rFonts w:ascii="Calibri" w:hAnsi="Calibri" w:cs="Calibri"/>
          <w:sz w:val="24"/>
          <w:szCs w:val="24"/>
        </w:rPr>
        <w:t xml:space="preserve"> Der Dienstleitungsvertrag beginnt mit</w:t>
      </w:r>
      <w:r w:rsidR="002112E5">
        <w:rPr>
          <w:rStyle w:val="Ohne"/>
          <w:rFonts w:ascii="Calibri" w:hAnsi="Calibri" w:cs="Calibri"/>
          <w:sz w:val="24"/>
          <w:szCs w:val="24"/>
        </w:rPr>
        <w:t xml:space="preserve"> dem vereinbarten Startdatum</w:t>
      </w:r>
      <w:r>
        <w:rPr>
          <w:rStyle w:val="Ohne"/>
          <w:rFonts w:ascii="Calibri" w:hAnsi="Calibri" w:cs="Calibri"/>
          <w:sz w:val="24"/>
          <w:szCs w:val="24"/>
        </w:rPr>
        <w:t>, wenn möglich ab dem 01.11.2026</w:t>
      </w:r>
      <w:r w:rsidR="00ED7CB4">
        <w:rPr>
          <w:rStyle w:val="Ohne"/>
          <w:rFonts w:ascii="Calibri" w:hAnsi="Calibri" w:cs="Calibri"/>
          <w:sz w:val="24"/>
          <w:szCs w:val="24"/>
        </w:rPr>
        <w:t>. D</w:t>
      </w:r>
      <w:r>
        <w:rPr>
          <w:rStyle w:val="Ohne"/>
          <w:rFonts w:ascii="Calibri" w:hAnsi="Calibri" w:cs="Calibri"/>
          <w:sz w:val="24"/>
          <w:szCs w:val="24"/>
        </w:rPr>
        <w:t xml:space="preserve">ie Maßnahme </w:t>
      </w:r>
      <w:r w:rsidR="00217B59">
        <w:rPr>
          <w:rStyle w:val="Ohne"/>
          <w:rFonts w:ascii="Calibri" w:hAnsi="Calibri" w:cs="Calibri"/>
          <w:sz w:val="24"/>
          <w:szCs w:val="24"/>
        </w:rPr>
        <w:t xml:space="preserve">wird </w:t>
      </w:r>
      <w:r>
        <w:rPr>
          <w:rStyle w:val="Ohne"/>
          <w:rFonts w:ascii="Calibri" w:hAnsi="Calibri" w:cs="Calibri"/>
          <w:sz w:val="24"/>
          <w:szCs w:val="24"/>
        </w:rPr>
        <w:t xml:space="preserve">so lange </w:t>
      </w:r>
      <w:r w:rsidR="00217B59">
        <w:rPr>
          <w:rStyle w:val="Ohne"/>
          <w:rFonts w:ascii="Calibri" w:hAnsi="Calibri" w:cs="Calibri"/>
          <w:sz w:val="24"/>
          <w:szCs w:val="24"/>
        </w:rPr>
        <w:t xml:space="preserve">fortgeführt </w:t>
      </w:r>
      <w:r>
        <w:rPr>
          <w:rStyle w:val="Ohne"/>
          <w:rFonts w:ascii="Calibri" w:hAnsi="Calibri" w:cs="Calibri"/>
          <w:sz w:val="24"/>
          <w:szCs w:val="24"/>
        </w:rPr>
        <w:t>wie Fördermittel von Seiten des Landes zur Verfügung gestellt werden</w:t>
      </w:r>
      <w:r w:rsidR="00AA34C3">
        <w:rPr>
          <w:rStyle w:val="Ohne"/>
          <w:rFonts w:ascii="Calibri" w:hAnsi="Calibri" w:cs="Calibri"/>
          <w:sz w:val="24"/>
          <w:szCs w:val="24"/>
        </w:rPr>
        <w:t xml:space="preserve">. Der </w:t>
      </w:r>
      <w:r w:rsidR="00AA34C3" w:rsidRPr="00AA34C3">
        <w:rPr>
          <w:rFonts w:ascii="Calibri" w:hAnsi="Calibri" w:cs="Calibri"/>
          <w:sz w:val="24"/>
          <w:szCs w:val="24"/>
        </w:rPr>
        <w:t>Auftraggeber räumt sich das Recht ein, den Vertrag unter Einhaltung einer Frist zu kündigen,</w:t>
      </w:r>
      <w:r w:rsidR="00AA34C3">
        <w:rPr>
          <w:rFonts w:ascii="Calibri" w:hAnsi="Calibri" w:cs="Calibri"/>
          <w:sz w:val="24"/>
          <w:szCs w:val="24"/>
        </w:rPr>
        <w:t xml:space="preserve"> sollte</w:t>
      </w:r>
      <w:r w:rsidR="00AA34C3" w:rsidRPr="00AA34C3">
        <w:rPr>
          <w:rFonts w:ascii="Calibri" w:hAnsi="Calibri" w:cs="Calibri"/>
          <w:sz w:val="24"/>
          <w:szCs w:val="24"/>
        </w:rPr>
        <w:t xml:space="preserve"> die für die Durchführung der Maßnahme erforderliche Förderung nicht </w:t>
      </w:r>
      <w:r w:rsidR="00AA34C3">
        <w:rPr>
          <w:rFonts w:ascii="Calibri" w:hAnsi="Calibri" w:cs="Calibri"/>
          <w:sz w:val="24"/>
          <w:szCs w:val="24"/>
        </w:rPr>
        <w:t xml:space="preserve">mehr </w:t>
      </w:r>
      <w:r w:rsidR="00AA34C3" w:rsidRPr="00AA34C3">
        <w:rPr>
          <w:rFonts w:ascii="Calibri" w:hAnsi="Calibri" w:cs="Calibri"/>
          <w:sz w:val="24"/>
          <w:szCs w:val="24"/>
        </w:rPr>
        <w:t>bewilligt</w:t>
      </w:r>
      <w:r w:rsidR="00AA34C3">
        <w:rPr>
          <w:rFonts w:ascii="Calibri" w:hAnsi="Calibri" w:cs="Calibri"/>
          <w:sz w:val="24"/>
          <w:szCs w:val="24"/>
        </w:rPr>
        <w:t xml:space="preserve"> werden. </w:t>
      </w:r>
    </w:p>
    <w:p w14:paraId="769E0994" w14:textId="77777777" w:rsidR="004F1E1F" w:rsidRDefault="003D0DDD" w:rsidP="00DE7045">
      <w:pPr>
        <w:jc w:val="both"/>
        <w:rPr>
          <w:rStyle w:val="Ohne"/>
          <w:rFonts w:ascii="Calibri" w:hAnsi="Calibri" w:cs="Calibri"/>
          <w:b/>
          <w:sz w:val="24"/>
          <w:szCs w:val="24"/>
        </w:rPr>
      </w:pPr>
      <w:r w:rsidRPr="00647A77">
        <w:rPr>
          <w:rStyle w:val="Ohne"/>
          <w:rFonts w:ascii="Calibri" w:hAnsi="Calibri" w:cs="Calibri"/>
          <w:b/>
          <w:sz w:val="24"/>
          <w:szCs w:val="24"/>
          <w:highlight w:val="yellow"/>
        </w:rPr>
        <w:br w:type="page"/>
      </w:r>
    </w:p>
    <w:p w14:paraId="739F5EA6" w14:textId="59C85CD4" w:rsidR="007239D6" w:rsidRPr="00647A77" w:rsidRDefault="003961B3" w:rsidP="00DE7045">
      <w:pPr>
        <w:jc w:val="both"/>
        <w:rPr>
          <w:rStyle w:val="Ohne"/>
          <w:rFonts w:ascii="Calibri" w:hAnsi="Calibri" w:cs="Calibri"/>
          <w:b/>
          <w:sz w:val="24"/>
          <w:szCs w:val="24"/>
        </w:rPr>
      </w:pPr>
      <w:r w:rsidRPr="00647A77">
        <w:rPr>
          <w:rStyle w:val="Ohne"/>
          <w:rFonts w:ascii="Calibri" w:hAnsi="Calibri" w:cs="Calibri"/>
          <w:b/>
          <w:sz w:val="24"/>
          <w:szCs w:val="24"/>
        </w:rPr>
        <w:lastRenderedPageBreak/>
        <w:t>Z</w:t>
      </w:r>
      <w:r w:rsidR="007B3B82" w:rsidRPr="00647A77">
        <w:rPr>
          <w:rStyle w:val="Ohne"/>
          <w:rFonts w:ascii="Calibri" w:hAnsi="Calibri" w:cs="Calibri"/>
          <w:b/>
          <w:sz w:val="24"/>
          <w:szCs w:val="24"/>
        </w:rPr>
        <w:t xml:space="preserve">uschlagskriterien: </w:t>
      </w:r>
    </w:p>
    <w:p w14:paraId="2E9A92A0" w14:textId="77777777" w:rsidR="003D0DDD" w:rsidRPr="00647A77" w:rsidRDefault="003D0DDD" w:rsidP="00DE7045">
      <w:pPr>
        <w:jc w:val="both"/>
        <w:rPr>
          <w:rStyle w:val="Ohne"/>
          <w:rFonts w:ascii="Calibri" w:hAnsi="Calibri" w:cs="Calibri"/>
          <w:b/>
          <w:sz w:val="24"/>
          <w:szCs w:val="24"/>
        </w:rPr>
      </w:pPr>
    </w:p>
    <w:p w14:paraId="07E874E9" w14:textId="48172954" w:rsidR="007A1A59" w:rsidRDefault="002112E5" w:rsidP="00DE7045">
      <w:pPr>
        <w:jc w:val="both"/>
        <w:rPr>
          <w:rStyle w:val="Ohne"/>
          <w:rFonts w:ascii="Calibri" w:hAnsi="Calibri" w:cs="Calibri"/>
          <w:sz w:val="24"/>
          <w:szCs w:val="24"/>
        </w:rPr>
      </w:pPr>
      <w:r>
        <w:rPr>
          <w:rStyle w:val="Ohne"/>
          <w:rFonts w:ascii="Calibri" w:hAnsi="Calibri" w:cs="Calibri"/>
          <w:sz w:val="24"/>
          <w:szCs w:val="24"/>
        </w:rPr>
        <w:t>Die</w:t>
      </w:r>
      <w:r w:rsidR="003944D6" w:rsidRPr="00647A77">
        <w:rPr>
          <w:rStyle w:val="Ohne"/>
          <w:rFonts w:ascii="Calibri" w:hAnsi="Calibri" w:cs="Calibri"/>
          <w:sz w:val="24"/>
          <w:szCs w:val="24"/>
        </w:rPr>
        <w:t xml:space="preserve"> Wertung der vollständig und fristgerecht eingegangenen Angebote</w:t>
      </w:r>
      <w:r>
        <w:rPr>
          <w:rStyle w:val="Ohne"/>
          <w:rFonts w:ascii="Calibri" w:hAnsi="Calibri" w:cs="Calibri"/>
          <w:sz w:val="24"/>
          <w:szCs w:val="24"/>
        </w:rPr>
        <w:t xml:space="preserve"> erfolgt nach den</w:t>
      </w:r>
      <w:r w:rsidR="003944D6" w:rsidRPr="00647A77">
        <w:rPr>
          <w:rStyle w:val="Ohne"/>
          <w:rFonts w:ascii="Calibri" w:hAnsi="Calibri" w:cs="Calibri"/>
          <w:sz w:val="24"/>
          <w:szCs w:val="24"/>
        </w:rPr>
        <w:t xml:space="preserve"> Bewertungskriterien</w:t>
      </w:r>
      <w:r>
        <w:rPr>
          <w:rStyle w:val="Ohne"/>
          <w:rFonts w:ascii="Calibri" w:hAnsi="Calibri" w:cs="Calibri"/>
          <w:sz w:val="24"/>
          <w:szCs w:val="24"/>
        </w:rPr>
        <w:t>:</w:t>
      </w:r>
    </w:p>
    <w:p w14:paraId="199E8787" w14:textId="77777777" w:rsidR="00DE7045" w:rsidRPr="00DE7045" w:rsidRDefault="00DE7045" w:rsidP="00DE7045">
      <w:pPr>
        <w:jc w:val="both"/>
        <w:rPr>
          <w:rStyle w:val="Ohne"/>
          <w:rFonts w:ascii="Calibri" w:hAnsi="Calibri" w:cs="Calibri"/>
          <w:sz w:val="24"/>
          <w:szCs w:val="24"/>
        </w:rPr>
      </w:pPr>
    </w:p>
    <w:p w14:paraId="6BBC93A6" w14:textId="04C571BA" w:rsidR="007A1A59" w:rsidRPr="006933B1" w:rsidRDefault="007A1A59" w:rsidP="001B216D">
      <w:pPr>
        <w:rPr>
          <w:rStyle w:val="Ohne"/>
          <w:rFonts w:ascii="Calibri" w:hAnsi="Calibri" w:cs="Calibri"/>
          <w:b/>
          <w:bCs/>
          <w:color w:val="auto"/>
          <w:sz w:val="24"/>
          <w:szCs w:val="24"/>
          <w:highlight w:val="yellow"/>
        </w:rPr>
      </w:pPr>
      <w:r w:rsidRPr="006933B1">
        <w:rPr>
          <w:rStyle w:val="Ohne"/>
          <w:rFonts w:ascii="Calibri" w:eastAsia="Arial" w:hAnsi="Calibri" w:cs="Calibri"/>
          <w:b/>
          <w:bCs/>
          <w:color w:val="auto"/>
          <w:sz w:val="24"/>
          <w:szCs w:val="24"/>
        </w:rPr>
        <w:t>Strategie und Ideen-Konzept</w:t>
      </w:r>
      <w:r w:rsidRPr="006933B1">
        <w:rPr>
          <w:rStyle w:val="Ohne"/>
          <w:rFonts w:ascii="Calibri" w:eastAsia="Arial" w:hAnsi="Calibri" w:cs="Calibri"/>
          <w:b/>
          <w:bCs/>
          <w:color w:val="auto"/>
          <w:sz w:val="24"/>
          <w:szCs w:val="24"/>
        </w:rPr>
        <w:tab/>
      </w:r>
      <w:r w:rsidRPr="006933B1">
        <w:rPr>
          <w:rStyle w:val="Ohne"/>
          <w:rFonts w:ascii="Calibri" w:eastAsia="Arial" w:hAnsi="Calibri" w:cs="Calibri"/>
          <w:b/>
          <w:bCs/>
          <w:color w:val="auto"/>
          <w:sz w:val="24"/>
          <w:szCs w:val="24"/>
        </w:rPr>
        <w:tab/>
      </w:r>
      <w:r w:rsidRPr="006933B1">
        <w:rPr>
          <w:rStyle w:val="Ohne"/>
          <w:rFonts w:ascii="Calibri" w:eastAsia="Arial" w:hAnsi="Calibri" w:cs="Calibri"/>
          <w:b/>
          <w:bCs/>
          <w:color w:val="auto"/>
          <w:sz w:val="24"/>
          <w:szCs w:val="24"/>
        </w:rPr>
        <w:tab/>
      </w:r>
      <w:r w:rsidRPr="006933B1">
        <w:rPr>
          <w:rStyle w:val="Ohne"/>
          <w:rFonts w:ascii="Calibri" w:eastAsia="Arial" w:hAnsi="Calibri" w:cs="Calibri"/>
          <w:b/>
          <w:bCs/>
          <w:color w:val="auto"/>
          <w:sz w:val="24"/>
          <w:szCs w:val="24"/>
        </w:rPr>
        <w:tab/>
      </w:r>
      <w:r w:rsidRPr="006933B1">
        <w:rPr>
          <w:rStyle w:val="Ohne"/>
          <w:rFonts w:ascii="Calibri" w:eastAsia="Arial" w:hAnsi="Calibri" w:cs="Calibri"/>
          <w:b/>
          <w:bCs/>
          <w:color w:val="auto"/>
          <w:sz w:val="24"/>
          <w:szCs w:val="24"/>
        </w:rPr>
        <w:tab/>
      </w:r>
      <w:r w:rsidR="002112E5">
        <w:rPr>
          <w:rStyle w:val="Ohne"/>
          <w:rFonts w:ascii="Calibri" w:eastAsia="Arial" w:hAnsi="Calibri" w:cs="Calibri"/>
          <w:b/>
          <w:bCs/>
          <w:color w:val="auto"/>
          <w:sz w:val="24"/>
          <w:szCs w:val="24"/>
        </w:rPr>
        <w:t>4</w:t>
      </w:r>
      <w:r w:rsidRPr="006933B1">
        <w:rPr>
          <w:rStyle w:val="Ohne"/>
          <w:rFonts w:ascii="Calibri" w:eastAsia="Arial" w:hAnsi="Calibri" w:cs="Calibri"/>
          <w:b/>
          <w:bCs/>
          <w:color w:val="auto"/>
          <w:sz w:val="24"/>
          <w:szCs w:val="24"/>
        </w:rPr>
        <w:t>0 %</w:t>
      </w:r>
    </w:p>
    <w:p w14:paraId="0F6389E5" w14:textId="77777777" w:rsidR="007A1A59" w:rsidRPr="006933B1" w:rsidRDefault="007A1A59" w:rsidP="001B216D">
      <w:pPr>
        <w:rPr>
          <w:rStyle w:val="Ohne"/>
          <w:rFonts w:ascii="Calibri" w:hAnsi="Calibri" w:cs="Calibri"/>
          <w:color w:val="auto"/>
          <w:sz w:val="24"/>
          <w:szCs w:val="24"/>
          <w:highlight w:val="yellow"/>
        </w:rPr>
      </w:pPr>
    </w:p>
    <w:p w14:paraId="3F6B7AC4" w14:textId="19F84544" w:rsidR="007A1A59" w:rsidRPr="006933B1" w:rsidRDefault="007A1A59" w:rsidP="001B216D">
      <w:pPr>
        <w:rPr>
          <w:rStyle w:val="Ohne"/>
          <w:rFonts w:ascii="Calibri" w:eastAsia="Arial" w:hAnsi="Calibri" w:cs="Calibri"/>
          <w:b/>
          <w:bCs/>
          <w:color w:val="auto"/>
          <w:sz w:val="24"/>
          <w:szCs w:val="24"/>
        </w:rPr>
      </w:pPr>
      <w:r w:rsidRPr="006933B1">
        <w:rPr>
          <w:rStyle w:val="Ohne"/>
          <w:rFonts w:ascii="Calibri" w:eastAsia="Arial" w:hAnsi="Calibri" w:cs="Calibri"/>
          <w:b/>
          <w:bCs/>
          <w:color w:val="auto"/>
          <w:sz w:val="24"/>
          <w:szCs w:val="24"/>
        </w:rPr>
        <w:t>fachliche Qualifi</w:t>
      </w:r>
      <w:r w:rsidR="0071347B">
        <w:rPr>
          <w:rStyle w:val="Ohne"/>
          <w:rFonts w:ascii="Calibri" w:eastAsia="Arial" w:hAnsi="Calibri" w:cs="Calibri"/>
          <w:b/>
          <w:bCs/>
          <w:color w:val="auto"/>
          <w:sz w:val="24"/>
          <w:szCs w:val="24"/>
        </w:rPr>
        <w:t>kation</w:t>
      </w:r>
      <w:r w:rsidRPr="006933B1">
        <w:rPr>
          <w:rStyle w:val="Ohne"/>
          <w:rFonts w:ascii="Calibri" w:eastAsia="Arial" w:hAnsi="Calibri" w:cs="Calibri"/>
          <w:b/>
          <w:bCs/>
          <w:color w:val="auto"/>
          <w:sz w:val="24"/>
          <w:szCs w:val="24"/>
        </w:rPr>
        <w:t xml:space="preserve"> </w:t>
      </w:r>
      <w:r w:rsidRPr="006933B1">
        <w:rPr>
          <w:rStyle w:val="Ohne"/>
          <w:rFonts w:ascii="Calibri" w:eastAsia="Arial" w:hAnsi="Calibri" w:cs="Calibri"/>
          <w:b/>
          <w:bCs/>
          <w:color w:val="auto"/>
          <w:sz w:val="24"/>
          <w:szCs w:val="24"/>
        </w:rPr>
        <w:tab/>
      </w:r>
      <w:r w:rsidRPr="006933B1">
        <w:rPr>
          <w:rStyle w:val="Ohne"/>
          <w:rFonts w:ascii="Calibri" w:eastAsia="Arial" w:hAnsi="Calibri" w:cs="Calibri"/>
          <w:b/>
          <w:bCs/>
          <w:color w:val="auto"/>
          <w:sz w:val="24"/>
          <w:szCs w:val="24"/>
        </w:rPr>
        <w:tab/>
      </w:r>
      <w:r w:rsidRPr="006933B1">
        <w:rPr>
          <w:rStyle w:val="Ohne"/>
          <w:rFonts w:ascii="Calibri" w:eastAsia="Arial" w:hAnsi="Calibri" w:cs="Calibri"/>
          <w:b/>
          <w:bCs/>
          <w:color w:val="auto"/>
          <w:sz w:val="24"/>
          <w:szCs w:val="24"/>
        </w:rPr>
        <w:tab/>
      </w:r>
      <w:r w:rsidRPr="006933B1">
        <w:rPr>
          <w:rStyle w:val="Ohne"/>
          <w:rFonts w:ascii="Calibri" w:eastAsia="Arial" w:hAnsi="Calibri" w:cs="Calibri"/>
          <w:b/>
          <w:bCs/>
          <w:color w:val="auto"/>
          <w:sz w:val="24"/>
          <w:szCs w:val="24"/>
        </w:rPr>
        <w:tab/>
      </w:r>
      <w:r w:rsidRPr="006933B1">
        <w:rPr>
          <w:rStyle w:val="Ohne"/>
          <w:rFonts w:ascii="Calibri" w:eastAsia="Arial" w:hAnsi="Calibri" w:cs="Calibri"/>
          <w:b/>
          <w:bCs/>
          <w:color w:val="auto"/>
          <w:sz w:val="24"/>
          <w:szCs w:val="24"/>
        </w:rPr>
        <w:tab/>
      </w:r>
      <w:r w:rsidRPr="006933B1">
        <w:rPr>
          <w:rStyle w:val="Ohne"/>
          <w:rFonts w:ascii="Calibri" w:eastAsia="Arial" w:hAnsi="Calibri" w:cs="Calibri"/>
          <w:b/>
          <w:bCs/>
          <w:color w:val="auto"/>
          <w:sz w:val="24"/>
          <w:szCs w:val="24"/>
        </w:rPr>
        <w:tab/>
        <w:t>2</w:t>
      </w:r>
      <w:r w:rsidR="00EA5D16" w:rsidRPr="006933B1">
        <w:rPr>
          <w:rStyle w:val="Ohne"/>
          <w:rFonts w:ascii="Calibri" w:eastAsia="Arial" w:hAnsi="Calibri" w:cs="Calibri"/>
          <w:b/>
          <w:bCs/>
          <w:color w:val="auto"/>
          <w:sz w:val="24"/>
          <w:szCs w:val="24"/>
        </w:rPr>
        <w:t>0</w:t>
      </w:r>
      <w:r w:rsidRPr="006933B1">
        <w:rPr>
          <w:rStyle w:val="Ohne"/>
          <w:rFonts w:ascii="Calibri" w:eastAsia="Arial" w:hAnsi="Calibri" w:cs="Calibri"/>
          <w:b/>
          <w:bCs/>
          <w:color w:val="auto"/>
          <w:sz w:val="24"/>
          <w:szCs w:val="24"/>
        </w:rPr>
        <w:t xml:space="preserve"> %</w:t>
      </w:r>
    </w:p>
    <w:p w14:paraId="7CA1CC3A" w14:textId="6641337C" w:rsidR="007A1A59" w:rsidRPr="006933B1" w:rsidRDefault="007A1A59" w:rsidP="007A1A59">
      <w:pPr>
        <w:rPr>
          <w:rStyle w:val="Ohne"/>
          <w:rFonts w:ascii="Calibri" w:hAnsi="Calibri" w:cs="Calibri"/>
          <w:iCs/>
          <w:color w:val="auto"/>
          <w:sz w:val="24"/>
          <w:szCs w:val="24"/>
        </w:rPr>
      </w:pPr>
      <w:r w:rsidRPr="006933B1">
        <w:rPr>
          <w:rStyle w:val="Ohne"/>
          <w:rFonts w:ascii="Calibri" w:hAnsi="Calibri" w:cs="Calibri"/>
          <w:iCs/>
          <w:color w:val="auto"/>
          <w:sz w:val="24"/>
          <w:szCs w:val="24"/>
        </w:rPr>
        <w:t xml:space="preserve">Citymanager*in:  </w:t>
      </w:r>
      <w:r w:rsidRPr="006933B1">
        <w:rPr>
          <w:rStyle w:val="Ohne"/>
          <w:rFonts w:ascii="Calibri" w:hAnsi="Calibri" w:cs="Calibri"/>
          <w:iCs/>
          <w:color w:val="auto"/>
          <w:sz w:val="24"/>
          <w:szCs w:val="24"/>
        </w:rPr>
        <w:tab/>
      </w:r>
      <w:r w:rsidRPr="006933B1">
        <w:rPr>
          <w:rStyle w:val="Ohne"/>
          <w:rFonts w:ascii="Calibri" w:hAnsi="Calibri" w:cs="Calibri"/>
          <w:iCs/>
          <w:color w:val="auto"/>
          <w:sz w:val="24"/>
          <w:szCs w:val="24"/>
        </w:rPr>
        <w:tab/>
      </w:r>
      <w:r w:rsidRPr="006933B1">
        <w:rPr>
          <w:rStyle w:val="Ohne"/>
          <w:rFonts w:ascii="Calibri" w:hAnsi="Calibri" w:cs="Calibri"/>
          <w:iCs/>
          <w:color w:val="auto"/>
          <w:sz w:val="24"/>
          <w:szCs w:val="24"/>
        </w:rPr>
        <w:tab/>
      </w:r>
      <w:r w:rsidR="002112E5">
        <w:rPr>
          <w:rStyle w:val="Ohne"/>
          <w:rFonts w:ascii="Calibri" w:hAnsi="Calibri" w:cs="Calibri"/>
          <w:iCs/>
          <w:color w:val="auto"/>
          <w:sz w:val="24"/>
          <w:szCs w:val="24"/>
        </w:rPr>
        <w:t>15</w:t>
      </w:r>
      <w:r w:rsidRPr="006933B1">
        <w:rPr>
          <w:rStyle w:val="Ohne"/>
          <w:rFonts w:ascii="Calibri" w:hAnsi="Calibri" w:cs="Calibri"/>
          <w:iCs/>
          <w:color w:val="auto"/>
          <w:sz w:val="24"/>
          <w:szCs w:val="24"/>
        </w:rPr>
        <w:t xml:space="preserve"> %</w:t>
      </w:r>
    </w:p>
    <w:p w14:paraId="6624BE96" w14:textId="77777777" w:rsidR="007A1A59" w:rsidRPr="006933B1" w:rsidRDefault="007A1A59" w:rsidP="007A1A59">
      <w:pPr>
        <w:rPr>
          <w:rStyle w:val="Ohne"/>
          <w:rFonts w:ascii="Calibri" w:hAnsi="Calibri" w:cs="Calibri"/>
          <w:iCs/>
          <w:color w:val="auto"/>
          <w:sz w:val="24"/>
          <w:szCs w:val="24"/>
        </w:rPr>
      </w:pPr>
      <w:r w:rsidRPr="006933B1">
        <w:rPr>
          <w:rStyle w:val="Ohne"/>
          <w:rFonts w:ascii="Calibri" w:hAnsi="Calibri" w:cs="Calibri"/>
          <w:iCs/>
          <w:color w:val="auto"/>
          <w:sz w:val="24"/>
          <w:szCs w:val="24"/>
        </w:rPr>
        <w:t xml:space="preserve">Projektassistenz: </w:t>
      </w:r>
      <w:r w:rsidRPr="006933B1">
        <w:rPr>
          <w:rStyle w:val="Ohne"/>
          <w:rFonts w:ascii="Calibri" w:hAnsi="Calibri" w:cs="Calibri"/>
          <w:iCs/>
          <w:color w:val="auto"/>
          <w:sz w:val="24"/>
          <w:szCs w:val="24"/>
        </w:rPr>
        <w:tab/>
      </w:r>
      <w:r w:rsidRPr="006933B1">
        <w:rPr>
          <w:rStyle w:val="Ohne"/>
          <w:rFonts w:ascii="Calibri" w:hAnsi="Calibri" w:cs="Calibri"/>
          <w:iCs/>
          <w:color w:val="auto"/>
          <w:sz w:val="24"/>
          <w:szCs w:val="24"/>
        </w:rPr>
        <w:tab/>
      </w:r>
      <w:r w:rsidRPr="006933B1">
        <w:rPr>
          <w:rStyle w:val="Ohne"/>
          <w:rFonts w:ascii="Calibri" w:hAnsi="Calibri" w:cs="Calibri"/>
          <w:iCs/>
          <w:color w:val="auto"/>
          <w:sz w:val="24"/>
          <w:szCs w:val="24"/>
        </w:rPr>
        <w:tab/>
        <w:t xml:space="preserve">  5 %</w:t>
      </w:r>
    </w:p>
    <w:p w14:paraId="69C5A5DA" w14:textId="77777777" w:rsidR="007A1A59" w:rsidRPr="006933B1" w:rsidRDefault="007A1A59" w:rsidP="001B216D">
      <w:pPr>
        <w:rPr>
          <w:rStyle w:val="Ohne"/>
          <w:rFonts w:ascii="Calibri" w:eastAsia="Arial" w:hAnsi="Calibri" w:cs="Calibri"/>
          <w:color w:val="auto"/>
          <w:sz w:val="24"/>
          <w:szCs w:val="24"/>
        </w:rPr>
      </w:pPr>
    </w:p>
    <w:p w14:paraId="62F575B5" w14:textId="4F19B4AA" w:rsidR="007A1A59" w:rsidRPr="006933B1" w:rsidRDefault="007A1A59" w:rsidP="001B216D">
      <w:pPr>
        <w:rPr>
          <w:rStyle w:val="Ohne"/>
          <w:rFonts w:ascii="Calibri" w:hAnsi="Calibri" w:cs="Calibri"/>
          <w:b/>
          <w:bCs/>
          <w:color w:val="auto"/>
          <w:sz w:val="24"/>
          <w:szCs w:val="24"/>
          <w:highlight w:val="yellow"/>
        </w:rPr>
      </w:pPr>
      <w:r w:rsidRPr="002112E5">
        <w:rPr>
          <w:rStyle w:val="Ohne"/>
          <w:rFonts w:ascii="Calibri" w:hAnsi="Calibri" w:cs="Calibri"/>
          <w:b/>
          <w:iCs/>
          <w:color w:val="auto"/>
          <w:sz w:val="24"/>
          <w:szCs w:val="24"/>
        </w:rPr>
        <w:t xml:space="preserve">Gesamthonorar Netto: </w:t>
      </w:r>
      <w:r w:rsidRPr="002112E5">
        <w:rPr>
          <w:rStyle w:val="Ohne"/>
          <w:rFonts w:ascii="Calibri" w:hAnsi="Calibri" w:cs="Calibri"/>
          <w:b/>
          <w:iCs/>
          <w:color w:val="auto"/>
          <w:sz w:val="24"/>
          <w:szCs w:val="24"/>
        </w:rPr>
        <w:tab/>
      </w:r>
      <w:r w:rsidR="00D033B0" w:rsidRPr="006933B1">
        <w:rPr>
          <w:rStyle w:val="Ohne"/>
          <w:rFonts w:ascii="Calibri" w:hAnsi="Calibri" w:cs="Calibri"/>
          <w:b/>
          <w:iCs/>
          <w:color w:val="auto"/>
          <w:sz w:val="24"/>
          <w:szCs w:val="24"/>
        </w:rPr>
        <w:tab/>
      </w:r>
      <w:r w:rsidR="00D033B0" w:rsidRPr="006933B1">
        <w:rPr>
          <w:rStyle w:val="Ohne"/>
          <w:rFonts w:ascii="Calibri" w:hAnsi="Calibri" w:cs="Calibri"/>
          <w:b/>
          <w:iCs/>
          <w:color w:val="auto"/>
          <w:sz w:val="24"/>
          <w:szCs w:val="24"/>
        </w:rPr>
        <w:tab/>
      </w:r>
      <w:r w:rsidR="00D033B0" w:rsidRPr="006933B1">
        <w:rPr>
          <w:rStyle w:val="Ohne"/>
          <w:rFonts w:ascii="Calibri" w:hAnsi="Calibri" w:cs="Calibri"/>
          <w:b/>
          <w:iCs/>
          <w:color w:val="auto"/>
          <w:sz w:val="24"/>
          <w:szCs w:val="24"/>
        </w:rPr>
        <w:tab/>
      </w:r>
      <w:r w:rsidR="00D033B0" w:rsidRPr="006933B1">
        <w:rPr>
          <w:rStyle w:val="Ohne"/>
          <w:rFonts w:ascii="Calibri" w:hAnsi="Calibri" w:cs="Calibri"/>
          <w:b/>
          <w:iCs/>
          <w:color w:val="auto"/>
          <w:sz w:val="24"/>
          <w:szCs w:val="24"/>
        </w:rPr>
        <w:tab/>
      </w:r>
      <w:r w:rsidRPr="006933B1">
        <w:rPr>
          <w:rStyle w:val="Ohne"/>
          <w:rFonts w:ascii="Calibri" w:hAnsi="Calibri" w:cs="Calibri"/>
          <w:b/>
          <w:iCs/>
          <w:color w:val="auto"/>
          <w:sz w:val="24"/>
          <w:szCs w:val="24"/>
        </w:rPr>
        <w:tab/>
      </w:r>
      <w:r w:rsidR="002112E5">
        <w:rPr>
          <w:rStyle w:val="Ohne"/>
          <w:rFonts w:ascii="Calibri" w:eastAsia="Arial" w:hAnsi="Calibri" w:cs="Calibri"/>
          <w:b/>
          <w:bCs/>
          <w:color w:val="auto"/>
          <w:sz w:val="24"/>
          <w:szCs w:val="24"/>
        </w:rPr>
        <w:t>3</w:t>
      </w:r>
      <w:r w:rsidRPr="006933B1">
        <w:rPr>
          <w:rStyle w:val="Ohne"/>
          <w:rFonts w:ascii="Calibri" w:eastAsia="Arial" w:hAnsi="Calibri" w:cs="Calibri"/>
          <w:b/>
          <w:bCs/>
          <w:color w:val="auto"/>
          <w:sz w:val="24"/>
          <w:szCs w:val="24"/>
        </w:rPr>
        <w:t>0 %</w:t>
      </w:r>
    </w:p>
    <w:p w14:paraId="20B27D1D" w14:textId="77777777" w:rsidR="007A1A59" w:rsidRPr="006933B1" w:rsidRDefault="007A1A59" w:rsidP="001B216D">
      <w:pPr>
        <w:rPr>
          <w:rStyle w:val="Ohne"/>
          <w:rFonts w:ascii="Calibri" w:hAnsi="Calibri" w:cs="Calibri"/>
          <w:color w:val="auto"/>
          <w:sz w:val="24"/>
          <w:szCs w:val="24"/>
          <w:highlight w:val="yellow"/>
        </w:rPr>
      </w:pPr>
    </w:p>
    <w:p w14:paraId="6059D8C2" w14:textId="58ADEFA0" w:rsidR="007A1A59" w:rsidRPr="006933B1" w:rsidRDefault="007A1A59" w:rsidP="007A1A59">
      <w:pPr>
        <w:rPr>
          <w:rFonts w:ascii="Calibri" w:hAnsi="Calibri" w:cs="Calibri"/>
          <w:b/>
          <w:bCs/>
          <w:iCs/>
          <w:color w:val="auto"/>
          <w:sz w:val="24"/>
          <w:szCs w:val="24"/>
        </w:rPr>
      </w:pPr>
      <w:r w:rsidRPr="006933B1">
        <w:rPr>
          <w:rFonts w:ascii="Calibri" w:hAnsi="Calibri" w:cs="Calibri"/>
          <w:b/>
          <w:bCs/>
          <w:iCs/>
          <w:color w:val="auto"/>
          <w:sz w:val="24"/>
          <w:szCs w:val="24"/>
        </w:rPr>
        <w:t>S</w:t>
      </w:r>
      <w:r w:rsidR="0071347B">
        <w:rPr>
          <w:rFonts w:ascii="Calibri" w:hAnsi="Calibri" w:cs="Calibri"/>
          <w:b/>
          <w:bCs/>
          <w:iCs/>
          <w:color w:val="auto"/>
          <w:sz w:val="24"/>
          <w:szCs w:val="24"/>
        </w:rPr>
        <w:t>chnellstmöglicher Beginn</w:t>
      </w:r>
      <w:r w:rsidRPr="006933B1">
        <w:rPr>
          <w:rFonts w:ascii="Calibri" w:hAnsi="Calibri" w:cs="Calibri"/>
          <w:b/>
          <w:bCs/>
          <w:iCs/>
          <w:color w:val="auto"/>
          <w:sz w:val="24"/>
          <w:szCs w:val="24"/>
        </w:rPr>
        <w:t xml:space="preserve"> </w:t>
      </w:r>
      <w:r w:rsidRPr="006933B1">
        <w:rPr>
          <w:rFonts w:ascii="Calibri" w:hAnsi="Calibri" w:cs="Calibri"/>
          <w:b/>
          <w:bCs/>
          <w:iCs/>
          <w:color w:val="auto"/>
          <w:sz w:val="24"/>
          <w:szCs w:val="24"/>
        </w:rPr>
        <w:tab/>
      </w:r>
      <w:r w:rsidRPr="006933B1">
        <w:rPr>
          <w:rFonts w:ascii="Calibri" w:hAnsi="Calibri" w:cs="Calibri"/>
          <w:b/>
          <w:bCs/>
          <w:iCs/>
          <w:color w:val="auto"/>
          <w:sz w:val="24"/>
          <w:szCs w:val="24"/>
        </w:rPr>
        <w:tab/>
      </w:r>
      <w:r w:rsidRPr="006933B1">
        <w:rPr>
          <w:rFonts w:ascii="Calibri" w:hAnsi="Calibri" w:cs="Calibri"/>
          <w:b/>
          <w:bCs/>
          <w:iCs/>
          <w:color w:val="auto"/>
          <w:sz w:val="24"/>
          <w:szCs w:val="24"/>
        </w:rPr>
        <w:tab/>
      </w:r>
      <w:r w:rsidRPr="006933B1">
        <w:rPr>
          <w:rFonts w:ascii="Calibri" w:hAnsi="Calibri" w:cs="Calibri"/>
          <w:b/>
          <w:bCs/>
          <w:iCs/>
          <w:color w:val="auto"/>
          <w:sz w:val="24"/>
          <w:szCs w:val="24"/>
        </w:rPr>
        <w:tab/>
      </w:r>
      <w:r w:rsidRPr="006933B1">
        <w:rPr>
          <w:rFonts w:ascii="Calibri" w:hAnsi="Calibri" w:cs="Calibri"/>
          <w:b/>
          <w:bCs/>
          <w:iCs/>
          <w:color w:val="auto"/>
          <w:sz w:val="24"/>
          <w:szCs w:val="24"/>
        </w:rPr>
        <w:tab/>
      </w:r>
      <w:r w:rsidRPr="006933B1">
        <w:rPr>
          <w:rFonts w:ascii="Calibri" w:hAnsi="Calibri" w:cs="Calibri"/>
          <w:b/>
          <w:bCs/>
          <w:iCs/>
          <w:color w:val="auto"/>
          <w:sz w:val="24"/>
          <w:szCs w:val="24"/>
        </w:rPr>
        <w:tab/>
        <w:t>10 %</w:t>
      </w:r>
    </w:p>
    <w:p w14:paraId="337C8D5D" w14:textId="77777777" w:rsidR="00B827E0" w:rsidRPr="00647A77" w:rsidRDefault="00B827E0" w:rsidP="001B216D">
      <w:pPr>
        <w:rPr>
          <w:rStyle w:val="Ohne"/>
          <w:rFonts w:ascii="Calibri" w:hAnsi="Calibri" w:cs="Calibri"/>
          <w:b/>
          <w:i/>
          <w:color w:val="FF0000"/>
          <w:sz w:val="24"/>
          <w:szCs w:val="24"/>
          <w:highlight w:val="yellow"/>
        </w:rPr>
      </w:pPr>
    </w:p>
    <w:p w14:paraId="2CA2149E" w14:textId="77777777" w:rsidR="003944D6" w:rsidRPr="00647A77" w:rsidRDefault="003944D6" w:rsidP="001B216D">
      <w:pPr>
        <w:rPr>
          <w:rFonts w:ascii="Calibri" w:hAnsi="Calibri" w:cs="Calibri"/>
          <w:iCs/>
          <w:color w:val="auto"/>
          <w:sz w:val="24"/>
          <w:szCs w:val="24"/>
        </w:rPr>
      </w:pPr>
      <w:r w:rsidRPr="00647A77">
        <w:rPr>
          <w:rFonts w:ascii="Calibri" w:hAnsi="Calibri" w:cs="Calibri"/>
          <w:iCs/>
          <w:color w:val="auto"/>
          <w:sz w:val="24"/>
          <w:szCs w:val="24"/>
        </w:rPr>
        <w:t>Folgendes Punktsystem soll bei einer Bewertung der Angebote angewandt werden:</w:t>
      </w:r>
    </w:p>
    <w:p w14:paraId="60FDC7B7" w14:textId="0A387560" w:rsidR="003944D6" w:rsidRPr="00647A77" w:rsidRDefault="00E77855" w:rsidP="001B216D">
      <w:pPr>
        <w:rPr>
          <w:rFonts w:ascii="Calibri" w:hAnsi="Calibri" w:cs="Calibri"/>
          <w:iCs/>
          <w:color w:val="auto"/>
          <w:sz w:val="24"/>
          <w:szCs w:val="24"/>
        </w:rPr>
      </w:pPr>
      <w:r>
        <w:rPr>
          <w:rFonts w:ascii="Calibri" w:hAnsi="Calibri" w:cs="Calibri"/>
          <w:iCs/>
          <w:color w:val="auto"/>
          <w:sz w:val="24"/>
          <w:szCs w:val="24"/>
        </w:rPr>
        <w:t>9-1</w:t>
      </w:r>
      <w:r w:rsidR="002F09FE">
        <w:rPr>
          <w:rFonts w:ascii="Calibri" w:hAnsi="Calibri" w:cs="Calibri"/>
          <w:iCs/>
          <w:color w:val="auto"/>
          <w:sz w:val="24"/>
          <w:szCs w:val="24"/>
        </w:rPr>
        <w:t>0</w:t>
      </w:r>
      <w:r w:rsidR="003944D6" w:rsidRPr="00647A77">
        <w:rPr>
          <w:rFonts w:ascii="Calibri" w:hAnsi="Calibri" w:cs="Calibri"/>
          <w:iCs/>
          <w:color w:val="auto"/>
          <w:sz w:val="24"/>
          <w:szCs w:val="24"/>
        </w:rPr>
        <w:t xml:space="preserve"> Punkte: </w:t>
      </w:r>
      <w:r>
        <w:rPr>
          <w:rFonts w:ascii="Calibri" w:hAnsi="Calibri" w:cs="Calibri"/>
          <w:iCs/>
          <w:color w:val="auto"/>
          <w:sz w:val="24"/>
          <w:szCs w:val="24"/>
        </w:rPr>
        <w:t xml:space="preserve"> a</w:t>
      </w:r>
      <w:r w:rsidR="003944D6" w:rsidRPr="00647A77">
        <w:rPr>
          <w:rFonts w:ascii="Calibri" w:hAnsi="Calibri" w:cs="Calibri"/>
          <w:iCs/>
          <w:color w:val="auto"/>
          <w:sz w:val="24"/>
          <w:szCs w:val="24"/>
        </w:rPr>
        <w:t>us Sicht des Auftraggebers optimal</w:t>
      </w:r>
    </w:p>
    <w:p w14:paraId="02E39AEA" w14:textId="55770165" w:rsidR="003944D6" w:rsidRPr="00647A77" w:rsidRDefault="00E77855" w:rsidP="001B216D">
      <w:pPr>
        <w:rPr>
          <w:rFonts w:ascii="Calibri" w:hAnsi="Calibri" w:cs="Calibri"/>
          <w:iCs/>
          <w:color w:val="auto"/>
          <w:sz w:val="24"/>
          <w:szCs w:val="24"/>
        </w:rPr>
      </w:pPr>
      <w:r>
        <w:rPr>
          <w:rFonts w:ascii="Calibri" w:hAnsi="Calibri" w:cs="Calibri"/>
          <w:iCs/>
          <w:color w:val="auto"/>
          <w:sz w:val="24"/>
          <w:szCs w:val="24"/>
        </w:rPr>
        <w:t>7-8</w:t>
      </w:r>
      <w:r w:rsidR="003944D6" w:rsidRPr="00647A77">
        <w:rPr>
          <w:rFonts w:ascii="Calibri" w:hAnsi="Calibri" w:cs="Calibri"/>
          <w:iCs/>
          <w:color w:val="auto"/>
          <w:sz w:val="24"/>
          <w:szCs w:val="24"/>
        </w:rPr>
        <w:t xml:space="preserve"> Punkte: </w:t>
      </w:r>
      <w:r>
        <w:rPr>
          <w:rFonts w:ascii="Calibri" w:hAnsi="Calibri" w:cs="Calibri"/>
          <w:iCs/>
          <w:color w:val="auto"/>
          <w:sz w:val="24"/>
          <w:szCs w:val="24"/>
        </w:rPr>
        <w:t xml:space="preserve">   </w:t>
      </w:r>
      <w:r w:rsidR="003944D6" w:rsidRPr="00647A77">
        <w:rPr>
          <w:rFonts w:ascii="Calibri" w:hAnsi="Calibri" w:cs="Calibri"/>
          <w:iCs/>
          <w:color w:val="auto"/>
          <w:sz w:val="24"/>
          <w:szCs w:val="24"/>
        </w:rPr>
        <w:t>aus Sicht des Auftraggebers überzeugend</w:t>
      </w:r>
    </w:p>
    <w:p w14:paraId="70BAB7E8" w14:textId="32B5694F" w:rsidR="003944D6" w:rsidRPr="00647A77" w:rsidRDefault="00E77855" w:rsidP="001B216D">
      <w:pPr>
        <w:rPr>
          <w:rFonts w:ascii="Calibri" w:hAnsi="Calibri" w:cs="Calibri"/>
          <w:iCs/>
          <w:color w:val="auto"/>
          <w:sz w:val="24"/>
          <w:szCs w:val="24"/>
        </w:rPr>
      </w:pPr>
      <w:r>
        <w:rPr>
          <w:rFonts w:ascii="Calibri" w:hAnsi="Calibri" w:cs="Calibri"/>
          <w:iCs/>
          <w:color w:val="auto"/>
          <w:sz w:val="24"/>
          <w:szCs w:val="24"/>
        </w:rPr>
        <w:t>5-6</w:t>
      </w:r>
      <w:r w:rsidR="003944D6" w:rsidRPr="00647A77">
        <w:rPr>
          <w:rFonts w:ascii="Calibri" w:hAnsi="Calibri" w:cs="Calibri"/>
          <w:iCs/>
          <w:color w:val="auto"/>
          <w:sz w:val="24"/>
          <w:szCs w:val="24"/>
        </w:rPr>
        <w:t xml:space="preserve"> Punkte: </w:t>
      </w:r>
      <w:r>
        <w:rPr>
          <w:rFonts w:ascii="Calibri" w:hAnsi="Calibri" w:cs="Calibri"/>
          <w:iCs/>
          <w:color w:val="auto"/>
          <w:sz w:val="24"/>
          <w:szCs w:val="24"/>
        </w:rPr>
        <w:t xml:space="preserve">   </w:t>
      </w:r>
      <w:r w:rsidR="003944D6" w:rsidRPr="00647A77">
        <w:rPr>
          <w:rFonts w:ascii="Calibri" w:hAnsi="Calibri" w:cs="Calibri"/>
          <w:iCs/>
          <w:color w:val="auto"/>
          <w:sz w:val="24"/>
          <w:szCs w:val="24"/>
        </w:rPr>
        <w:t>aus Sicht des Auftraggebers den durchschnittlichen Erwartungen entsprechend</w:t>
      </w:r>
    </w:p>
    <w:p w14:paraId="462E2244" w14:textId="006D6E61" w:rsidR="003944D6" w:rsidRPr="00647A77" w:rsidRDefault="00E77855" w:rsidP="001B216D">
      <w:pPr>
        <w:rPr>
          <w:rFonts w:ascii="Calibri" w:hAnsi="Calibri" w:cs="Calibri"/>
          <w:iCs/>
          <w:color w:val="auto"/>
          <w:sz w:val="24"/>
          <w:szCs w:val="24"/>
        </w:rPr>
      </w:pPr>
      <w:r>
        <w:rPr>
          <w:rFonts w:ascii="Calibri" w:hAnsi="Calibri" w:cs="Calibri"/>
          <w:iCs/>
          <w:color w:val="auto"/>
          <w:sz w:val="24"/>
          <w:szCs w:val="24"/>
        </w:rPr>
        <w:t>3-4</w:t>
      </w:r>
      <w:r w:rsidR="003944D6" w:rsidRPr="00647A77">
        <w:rPr>
          <w:rFonts w:ascii="Calibri" w:hAnsi="Calibri" w:cs="Calibri"/>
          <w:iCs/>
          <w:color w:val="auto"/>
          <w:sz w:val="24"/>
          <w:szCs w:val="24"/>
        </w:rPr>
        <w:t xml:space="preserve"> Punkte: </w:t>
      </w:r>
      <w:r>
        <w:rPr>
          <w:rFonts w:ascii="Calibri" w:hAnsi="Calibri" w:cs="Calibri"/>
          <w:iCs/>
          <w:color w:val="auto"/>
          <w:sz w:val="24"/>
          <w:szCs w:val="24"/>
        </w:rPr>
        <w:t xml:space="preserve">   </w:t>
      </w:r>
      <w:r w:rsidR="003944D6" w:rsidRPr="00647A77">
        <w:rPr>
          <w:rFonts w:ascii="Calibri" w:hAnsi="Calibri" w:cs="Calibri"/>
          <w:iCs/>
          <w:color w:val="auto"/>
          <w:sz w:val="24"/>
          <w:szCs w:val="24"/>
        </w:rPr>
        <w:t>aus Sicht des Auftraggebers bedingt ausreichend</w:t>
      </w:r>
    </w:p>
    <w:p w14:paraId="72E55328" w14:textId="75BC2C68" w:rsidR="005E04F0" w:rsidRPr="00647A77" w:rsidRDefault="003944D6" w:rsidP="001B216D">
      <w:pPr>
        <w:rPr>
          <w:rFonts w:ascii="Calibri" w:hAnsi="Calibri" w:cs="Calibri"/>
          <w:iCs/>
          <w:color w:val="auto"/>
          <w:sz w:val="24"/>
          <w:szCs w:val="24"/>
        </w:rPr>
      </w:pPr>
      <w:r w:rsidRPr="00647A77">
        <w:rPr>
          <w:rFonts w:ascii="Calibri" w:hAnsi="Calibri" w:cs="Calibri"/>
          <w:iCs/>
          <w:color w:val="auto"/>
          <w:sz w:val="24"/>
          <w:szCs w:val="24"/>
        </w:rPr>
        <w:t>1</w:t>
      </w:r>
      <w:r w:rsidR="00E77855">
        <w:rPr>
          <w:rFonts w:ascii="Calibri" w:hAnsi="Calibri" w:cs="Calibri"/>
          <w:iCs/>
          <w:color w:val="auto"/>
          <w:sz w:val="24"/>
          <w:szCs w:val="24"/>
        </w:rPr>
        <w:t>-2</w:t>
      </w:r>
      <w:r w:rsidRPr="00647A77">
        <w:rPr>
          <w:rFonts w:ascii="Calibri" w:hAnsi="Calibri" w:cs="Calibri"/>
          <w:iCs/>
          <w:color w:val="auto"/>
          <w:sz w:val="24"/>
          <w:szCs w:val="24"/>
        </w:rPr>
        <w:t xml:space="preserve"> Punkt: </w:t>
      </w:r>
      <w:r w:rsidR="00E77855">
        <w:rPr>
          <w:rFonts w:ascii="Calibri" w:hAnsi="Calibri" w:cs="Calibri"/>
          <w:iCs/>
          <w:color w:val="auto"/>
          <w:sz w:val="24"/>
          <w:szCs w:val="24"/>
        </w:rPr>
        <w:t xml:space="preserve">     </w:t>
      </w:r>
      <w:r w:rsidRPr="00647A77">
        <w:rPr>
          <w:rFonts w:ascii="Calibri" w:hAnsi="Calibri" w:cs="Calibri"/>
          <w:iCs/>
          <w:color w:val="auto"/>
          <w:sz w:val="24"/>
          <w:szCs w:val="24"/>
        </w:rPr>
        <w:t>aus Sicht des Auftraggebers unzureichend</w:t>
      </w:r>
    </w:p>
    <w:p w14:paraId="62B4182B" w14:textId="77777777" w:rsidR="00106873" w:rsidRPr="00647A77" w:rsidRDefault="00106873" w:rsidP="001B216D">
      <w:pPr>
        <w:rPr>
          <w:rStyle w:val="Ohne"/>
          <w:rFonts w:ascii="Calibri" w:hAnsi="Calibri" w:cs="Calibri"/>
          <w:b/>
          <w:sz w:val="24"/>
          <w:szCs w:val="24"/>
          <w:highlight w:val="yellow"/>
        </w:rPr>
      </w:pPr>
    </w:p>
    <w:p w14:paraId="32102687" w14:textId="77777777" w:rsidR="007239D6" w:rsidRPr="00647A77" w:rsidRDefault="007239D6" w:rsidP="001B216D">
      <w:pPr>
        <w:rPr>
          <w:rStyle w:val="Ohne"/>
          <w:rFonts w:ascii="Calibri" w:eastAsia="Arial" w:hAnsi="Calibri" w:cs="Calibri"/>
          <w:b/>
          <w:bCs/>
          <w:sz w:val="24"/>
          <w:szCs w:val="24"/>
          <w:highlight w:val="yellow"/>
        </w:rPr>
      </w:pPr>
    </w:p>
    <w:p w14:paraId="30A2DB04" w14:textId="77777777" w:rsidR="007239D6" w:rsidRPr="00647A77" w:rsidRDefault="007B3B82" w:rsidP="001B216D">
      <w:pPr>
        <w:rPr>
          <w:rStyle w:val="Ohne"/>
          <w:rFonts w:ascii="Calibri" w:eastAsia="Arial" w:hAnsi="Calibri" w:cs="Calibri"/>
          <w:b/>
          <w:bCs/>
          <w:sz w:val="24"/>
          <w:szCs w:val="24"/>
        </w:rPr>
      </w:pPr>
      <w:r w:rsidRPr="00647A77">
        <w:rPr>
          <w:rStyle w:val="Ohne"/>
          <w:rFonts w:ascii="Calibri" w:hAnsi="Calibri" w:cs="Calibri"/>
          <w:b/>
          <w:bCs/>
          <w:sz w:val="24"/>
          <w:szCs w:val="24"/>
        </w:rPr>
        <w:t>Sonstige Bemerkungen:</w:t>
      </w:r>
    </w:p>
    <w:p w14:paraId="72B8F75A" w14:textId="77777777" w:rsidR="00106873" w:rsidRPr="00647A77" w:rsidRDefault="00106873" w:rsidP="001B216D">
      <w:pPr>
        <w:rPr>
          <w:rFonts w:ascii="Calibri" w:hAnsi="Calibri" w:cs="Calibri"/>
          <w:sz w:val="24"/>
          <w:szCs w:val="24"/>
        </w:rPr>
      </w:pPr>
    </w:p>
    <w:p w14:paraId="3CF61BCD" w14:textId="03BC18E9" w:rsidR="007239D6" w:rsidRPr="00647A77" w:rsidRDefault="00106873" w:rsidP="001B216D">
      <w:pPr>
        <w:rPr>
          <w:rFonts w:ascii="Calibri" w:hAnsi="Calibri" w:cs="Calibri"/>
          <w:sz w:val="24"/>
          <w:szCs w:val="24"/>
        </w:rPr>
      </w:pPr>
      <w:r w:rsidRPr="00647A77">
        <w:rPr>
          <w:rFonts w:ascii="Calibri" w:hAnsi="Calibri" w:cs="Calibri"/>
          <w:sz w:val="24"/>
          <w:szCs w:val="24"/>
        </w:rPr>
        <w:t xml:space="preserve">Nebenangebote sind </w:t>
      </w:r>
      <w:r w:rsidR="005D63A1" w:rsidRPr="00647A77">
        <w:rPr>
          <w:rFonts w:ascii="Calibri" w:hAnsi="Calibri" w:cs="Calibri"/>
          <w:sz w:val="24"/>
          <w:szCs w:val="24"/>
        </w:rPr>
        <w:t xml:space="preserve">nicht </w:t>
      </w:r>
      <w:r w:rsidRPr="00647A77">
        <w:rPr>
          <w:rFonts w:ascii="Calibri" w:hAnsi="Calibri" w:cs="Calibri"/>
          <w:sz w:val="24"/>
          <w:szCs w:val="24"/>
        </w:rPr>
        <w:t>zugelassen.</w:t>
      </w:r>
    </w:p>
    <w:p w14:paraId="489554B9" w14:textId="77777777" w:rsidR="00106873" w:rsidRPr="00647A77" w:rsidRDefault="00106873" w:rsidP="001B216D">
      <w:pPr>
        <w:rPr>
          <w:rStyle w:val="Ohne"/>
          <w:rFonts w:ascii="Calibri" w:eastAsia="Arial" w:hAnsi="Calibri" w:cs="Calibri"/>
          <w:b/>
          <w:bCs/>
          <w:sz w:val="24"/>
          <w:szCs w:val="24"/>
        </w:rPr>
      </w:pPr>
    </w:p>
    <w:p w14:paraId="23E02177" w14:textId="77777777" w:rsidR="00106873" w:rsidRPr="00647A77" w:rsidRDefault="00106873" w:rsidP="001B216D">
      <w:pPr>
        <w:rPr>
          <w:rFonts w:ascii="Calibri" w:hAnsi="Calibri" w:cs="Calibri"/>
          <w:sz w:val="24"/>
          <w:szCs w:val="24"/>
        </w:rPr>
      </w:pPr>
      <w:r w:rsidRPr="00647A77">
        <w:rPr>
          <w:rFonts w:ascii="Calibri" w:hAnsi="Calibri" w:cs="Calibri"/>
          <w:sz w:val="24"/>
          <w:szCs w:val="24"/>
        </w:rPr>
        <w:t>Die Verfahrenssprache ist deutsch. Preisangaben in Euro.</w:t>
      </w:r>
    </w:p>
    <w:p w14:paraId="6870870E" w14:textId="77777777" w:rsidR="00106873" w:rsidRPr="00647A77" w:rsidRDefault="00106873" w:rsidP="001B216D">
      <w:pPr>
        <w:rPr>
          <w:rFonts w:ascii="Calibri" w:hAnsi="Calibri" w:cs="Calibri"/>
          <w:sz w:val="24"/>
          <w:szCs w:val="24"/>
        </w:rPr>
      </w:pPr>
      <w:r w:rsidRPr="00647A77">
        <w:rPr>
          <w:rFonts w:ascii="Calibri" w:hAnsi="Calibri" w:cs="Calibri"/>
          <w:sz w:val="24"/>
          <w:szCs w:val="24"/>
        </w:rPr>
        <w:t>Das Verfahren wird unter Beteiligung des Rechnungsprüfungsamtes durchgeführt.</w:t>
      </w:r>
    </w:p>
    <w:p w14:paraId="3FFA0019" w14:textId="77777777" w:rsidR="00106873" w:rsidRPr="00647A77" w:rsidRDefault="00106873" w:rsidP="001B216D">
      <w:pPr>
        <w:rPr>
          <w:rFonts w:ascii="Calibri" w:hAnsi="Calibri" w:cs="Calibri"/>
          <w:sz w:val="24"/>
          <w:szCs w:val="24"/>
        </w:rPr>
      </w:pPr>
      <w:r w:rsidRPr="00647A77">
        <w:rPr>
          <w:rFonts w:ascii="Calibri" w:hAnsi="Calibri" w:cs="Calibri"/>
          <w:sz w:val="24"/>
          <w:szCs w:val="24"/>
        </w:rPr>
        <w:t>Im Falle mehrerer übereinstimmender Angebote entscheidet das Los.</w:t>
      </w:r>
    </w:p>
    <w:p w14:paraId="74E29B04" w14:textId="7BBC8FE6" w:rsidR="00106873" w:rsidRPr="00647A77" w:rsidRDefault="00106873" w:rsidP="001B216D">
      <w:pPr>
        <w:rPr>
          <w:rFonts w:ascii="Calibri" w:hAnsi="Calibri" w:cs="Calibri"/>
          <w:sz w:val="24"/>
          <w:szCs w:val="24"/>
          <w:highlight w:val="yellow"/>
        </w:rPr>
      </w:pPr>
    </w:p>
    <w:p w14:paraId="3461E3C9" w14:textId="760AD67B" w:rsidR="003944D6" w:rsidRPr="00647A77" w:rsidRDefault="003944D6" w:rsidP="001B216D">
      <w:pPr>
        <w:rPr>
          <w:rStyle w:val="Ohne"/>
          <w:rFonts w:ascii="Calibri" w:hAnsi="Calibri" w:cs="Calibri"/>
          <w:b/>
          <w:sz w:val="24"/>
          <w:szCs w:val="24"/>
          <w:highlight w:val="yellow"/>
          <w:u w:val="single"/>
        </w:rPr>
      </w:pPr>
    </w:p>
    <w:p w14:paraId="2A6C6F43" w14:textId="77777777" w:rsidR="003944D6" w:rsidRPr="00647A77" w:rsidRDefault="003944D6" w:rsidP="001B216D">
      <w:pPr>
        <w:rPr>
          <w:rStyle w:val="Ohne"/>
          <w:rFonts w:ascii="Calibri" w:eastAsia="Calibri" w:hAnsi="Calibri" w:cs="Calibri"/>
          <w:b/>
          <w:bCs/>
          <w:sz w:val="24"/>
          <w:szCs w:val="24"/>
          <w:highlight w:val="yellow"/>
        </w:rPr>
      </w:pPr>
    </w:p>
    <w:p w14:paraId="7830DE9E" w14:textId="77777777" w:rsidR="00B827E0" w:rsidRPr="00647A77" w:rsidRDefault="00B827E0">
      <w:pPr>
        <w:rPr>
          <w:rStyle w:val="Ohne"/>
          <w:rFonts w:ascii="Calibri" w:hAnsi="Calibri" w:cs="Calibri"/>
          <w:b/>
          <w:bCs/>
          <w:sz w:val="24"/>
          <w:szCs w:val="24"/>
          <w:highlight w:val="yellow"/>
        </w:rPr>
      </w:pPr>
      <w:r w:rsidRPr="00647A77">
        <w:rPr>
          <w:rStyle w:val="Ohne"/>
          <w:rFonts w:ascii="Calibri" w:hAnsi="Calibri" w:cs="Calibri"/>
          <w:b/>
          <w:bCs/>
          <w:sz w:val="24"/>
          <w:szCs w:val="24"/>
          <w:highlight w:val="yellow"/>
        </w:rPr>
        <w:br w:type="page"/>
      </w:r>
    </w:p>
    <w:p w14:paraId="593073C4" w14:textId="77777777" w:rsidR="005534CE" w:rsidRPr="00647A77" w:rsidRDefault="005534CE" w:rsidP="005534CE">
      <w:pPr>
        <w:jc w:val="center"/>
        <w:rPr>
          <w:rStyle w:val="Ohne"/>
          <w:rFonts w:ascii="Calibri" w:hAnsi="Calibri" w:cs="Calibri"/>
          <w:b/>
          <w:bCs/>
          <w:sz w:val="24"/>
          <w:szCs w:val="24"/>
        </w:rPr>
      </w:pPr>
    </w:p>
    <w:p w14:paraId="1CF51DA1" w14:textId="40174EA2" w:rsidR="007239D6" w:rsidRPr="00647A77" w:rsidRDefault="005534CE" w:rsidP="00DE7045">
      <w:pPr>
        <w:suppressAutoHyphens/>
        <w:jc w:val="center"/>
        <w:rPr>
          <w:rStyle w:val="Ohne"/>
          <w:rFonts w:ascii="Calibri" w:eastAsia="Arial" w:hAnsi="Calibri" w:cs="Calibri"/>
          <w:sz w:val="24"/>
          <w:szCs w:val="24"/>
        </w:rPr>
      </w:pPr>
      <w:r w:rsidRPr="00DE7045">
        <w:rPr>
          <w:rStyle w:val="Ohne"/>
          <w:rFonts w:ascii="Calibri" w:hAnsi="Calibri" w:cs="Calibri"/>
          <w:b/>
          <w:bCs/>
          <w:sz w:val="28"/>
          <w:szCs w:val="28"/>
        </w:rPr>
        <w:t>Leistungsbeschreibung</w:t>
      </w:r>
    </w:p>
    <w:p w14:paraId="027E7D7D" w14:textId="77777777" w:rsidR="007239D6" w:rsidRPr="00647A77" w:rsidRDefault="007239D6" w:rsidP="00DE7045">
      <w:pPr>
        <w:suppressAutoHyphens/>
        <w:jc w:val="both"/>
        <w:rPr>
          <w:rStyle w:val="Ohne"/>
          <w:rFonts w:ascii="Calibri" w:eastAsia="Calibri" w:hAnsi="Calibri" w:cs="Calibri"/>
          <w:b/>
          <w:bCs/>
          <w:sz w:val="24"/>
          <w:szCs w:val="24"/>
          <w:highlight w:val="yellow"/>
        </w:rPr>
      </w:pPr>
    </w:p>
    <w:p w14:paraId="43AAD43D" w14:textId="77777777" w:rsidR="00DE7045" w:rsidRDefault="007B3B82" w:rsidP="00DE7045">
      <w:pPr>
        <w:suppressAutoHyphens/>
        <w:rPr>
          <w:rStyle w:val="Ohne"/>
          <w:rFonts w:ascii="Calibri" w:hAnsi="Calibri" w:cs="Calibri"/>
          <w:sz w:val="24"/>
          <w:szCs w:val="24"/>
        </w:rPr>
      </w:pPr>
      <w:r w:rsidRPr="00647A77">
        <w:rPr>
          <w:rStyle w:val="Ohne"/>
          <w:rFonts w:ascii="Calibri" w:hAnsi="Calibri" w:cs="Calibri"/>
          <w:sz w:val="24"/>
          <w:szCs w:val="24"/>
        </w:rPr>
        <w:t>Mindestens folgende Leistungen innerhalb der vorgegeben Aufgabenfelder sollen vom Dienstleister erbracht werden:</w:t>
      </w:r>
    </w:p>
    <w:p w14:paraId="49A0C946" w14:textId="0B9D138A" w:rsidR="007239D6" w:rsidRPr="00647A77" w:rsidRDefault="007239D6" w:rsidP="00DE7045">
      <w:pPr>
        <w:suppressAutoHyphens/>
        <w:rPr>
          <w:rStyle w:val="Ohne"/>
          <w:rFonts w:ascii="Calibri" w:eastAsia="Arial" w:hAnsi="Calibri" w:cs="Calibri"/>
          <w:b/>
          <w:bCs/>
          <w:sz w:val="24"/>
          <w:szCs w:val="24"/>
          <w:highlight w:val="yellow"/>
        </w:rPr>
      </w:pPr>
    </w:p>
    <w:p w14:paraId="6C057B08" w14:textId="77777777" w:rsidR="005534CE" w:rsidRPr="00647A77" w:rsidRDefault="007B3B82" w:rsidP="00DE7045">
      <w:pPr>
        <w:pStyle w:val="Listenabsatz"/>
        <w:numPr>
          <w:ilvl w:val="0"/>
          <w:numId w:val="17"/>
        </w:numPr>
        <w:suppressAutoHyphens/>
        <w:spacing w:after="0" w:line="240" w:lineRule="auto"/>
        <w:ind w:left="284" w:hanging="284"/>
        <w:rPr>
          <w:rStyle w:val="Ohne"/>
          <w:rFonts w:cs="Calibri"/>
          <w:sz w:val="24"/>
          <w:szCs w:val="24"/>
        </w:rPr>
      </w:pPr>
      <w:r w:rsidRPr="00647A77">
        <w:rPr>
          <w:rStyle w:val="Ohne"/>
          <w:rFonts w:cs="Calibri"/>
          <w:b/>
          <w:bCs/>
          <w:sz w:val="24"/>
          <w:szCs w:val="24"/>
        </w:rPr>
        <w:t>Innenstadtmarketing</w:t>
      </w:r>
    </w:p>
    <w:p w14:paraId="2C646196" w14:textId="77777777" w:rsidR="00DE7045" w:rsidRDefault="007B3B82" w:rsidP="00DE7045">
      <w:pPr>
        <w:suppressAutoHyphens/>
        <w:rPr>
          <w:rStyle w:val="Ohne"/>
          <w:rFonts w:ascii="Calibri" w:hAnsi="Calibri" w:cs="Calibri"/>
          <w:sz w:val="24"/>
          <w:szCs w:val="24"/>
        </w:rPr>
      </w:pPr>
      <w:r w:rsidRPr="00647A77">
        <w:rPr>
          <w:rStyle w:val="Ohne"/>
          <w:rFonts w:ascii="Calibri" w:hAnsi="Calibri" w:cs="Calibri"/>
          <w:sz w:val="24"/>
          <w:szCs w:val="24"/>
        </w:rPr>
        <w:t>Stadtzentren sehen sich einem vielfältigen Wettbewerb ausgesetzt, und zwar gegenüber Innenstädten in umliegenden Kommunen, Fachmarktzentren auf der sog. „Grünen Wiese“ sowie insbesondere dem Online-Handel. Als besondere Herausforderung hinzu komm</w:t>
      </w:r>
      <w:r w:rsidR="00383DFD" w:rsidRPr="00647A77">
        <w:rPr>
          <w:rStyle w:val="Ohne"/>
          <w:rFonts w:ascii="Calibri" w:hAnsi="Calibri" w:cs="Calibri"/>
          <w:sz w:val="24"/>
          <w:szCs w:val="24"/>
        </w:rPr>
        <w:t>t d</w:t>
      </w:r>
      <w:r w:rsidR="00214079" w:rsidRPr="00647A77">
        <w:rPr>
          <w:rStyle w:val="Ohne"/>
          <w:rFonts w:ascii="Calibri" w:hAnsi="Calibri" w:cs="Calibri"/>
          <w:sz w:val="24"/>
          <w:szCs w:val="24"/>
        </w:rPr>
        <w:t>er fortschreitende</w:t>
      </w:r>
      <w:r w:rsidRPr="00647A77">
        <w:rPr>
          <w:rStyle w:val="Ohne"/>
          <w:rFonts w:ascii="Calibri" w:hAnsi="Calibri" w:cs="Calibri"/>
          <w:sz w:val="24"/>
          <w:szCs w:val="24"/>
        </w:rPr>
        <w:t xml:space="preserve"> Stadtumbau. </w:t>
      </w:r>
    </w:p>
    <w:p w14:paraId="3D621AAB" w14:textId="77777777" w:rsidR="00DE7045" w:rsidRDefault="00DE7045" w:rsidP="00DE7045">
      <w:pPr>
        <w:suppressAutoHyphens/>
        <w:rPr>
          <w:rStyle w:val="Ohne"/>
          <w:rFonts w:ascii="Calibri" w:hAnsi="Calibri" w:cs="Calibri"/>
          <w:sz w:val="24"/>
          <w:szCs w:val="24"/>
        </w:rPr>
      </w:pPr>
    </w:p>
    <w:p w14:paraId="0FA900A3" w14:textId="00485A9E" w:rsidR="005534CE" w:rsidRPr="00647A77" w:rsidRDefault="007B3B82" w:rsidP="00DE7045">
      <w:pPr>
        <w:suppressAutoHyphens/>
        <w:rPr>
          <w:rStyle w:val="Ohne"/>
          <w:rFonts w:ascii="Calibri" w:eastAsia="Arial" w:hAnsi="Calibri" w:cs="Calibri"/>
          <w:sz w:val="24"/>
          <w:szCs w:val="24"/>
        </w:rPr>
      </w:pPr>
      <w:r w:rsidRPr="00647A77">
        <w:rPr>
          <w:rStyle w:val="Ohne"/>
          <w:rFonts w:ascii="Calibri" w:hAnsi="Calibri" w:cs="Calibri"/>
          <w:sz w:val="24"/>
          <w:szCs w:val="24"/>
        </w:rPr>
        <w:t>Den durch die genannten Aspekte ausgelösten Nac</w:t>
      </w:r>
      <w:r w:rsidR="00214079" w:rsidRPr="00647A77">
        <w:rPr>
          <w:rStyle w:val="Ohne"/>
          <w:rFonts w:ascii="Calibri" w:hAnsi="Calibri" w:cs="Calibri"/>
          <w:sz w:val="24"/>
          <w:szCs w:val="24"/>
        </w:rPr>
        <w:t xml:space="preserve">hteilen und Erschwernissen soll weiterhin </w:t>
      </w:r>
      <w:r w:rsidRPr="00647A77">
        <w:rPr>
          <w:rStyle w:val="Ohne"/>
          <w:rFonts w:ascii="Calibri" w:hAnsi="Calibri" w:cs="Calibri"/>
          <w:sz w:val="24"/>
          <w:szCs w:val="24"/>
        </w:rPr>
        <w:t xml:space="preserve">durch ein intensives Innenstadtmarketing wirksam begegnet werden mit dem Ziel, das Jülicher Zentrum in seiner Funktion als lebendiger Treff- und Mittelpunkt der Stadt erfolgreich </w:t>
      </w:r>
      <w:r w:rsidR="00214079" w:rsidRPr="00647A77">
        <w:rPr>
          <w:rStyle w:val="Ohne"/>
          <w:rFonts w:ascii="Calibri" w:hAnsi="Calibri" w:cs="Calibri"/>
          <w:sz w:val="24"/>
          <w:szCs w:val="24"/>
        </w:rPr>
        <w:t xml:space="preserve">zu stärken und </w:t>
      </w:r>
      <w:r w:rsidRPr="00647A77">
        <w:rPr>
          <w:rStyle w:val="Ohne"/>
          <w:rFonts w:ascii="Calibri" w:hAnsi="Calibri" w:cs="Calibri"/>
          <w:sz w:val="24"/>
          <w:szCs w:val="24"/>
        </w:rPr>
        <w:t xml:space="preserve">in die Zukunft zu führen. Es gilt, die vornehmlich auf Besucher und Kunden ausgerichteten innerstädtischen Präsenzangebote, insbesondere in Einzelhandel und Gastronomie, aber z.B. auch in Hinsicht auf Bildungs- und Freizeiteinrichtungen, zu fördern und zu stärken. </w:t>
      </w:r>
      <w:r w:rsidRPr="00647A77">
        <w:rPr>
          <w:rStyle w:val="Ohne"/>
          <w:rFonts w:ascii="Calibri" w:hAnsi="Calibri" w:cs="Calibri"/>
          <w:color w:val="auto"/>
          <w:sz w:val="24"/>
          <w:szCs w:val="24"/>
        </w:rPr>
        <w:t>Dazu gehört auch, mithilfe innovativer Konzepte neue Gäste in die Jülicher Innenstadt zu locken. Deren Profil soll nach und nach geschärft und wirksam nach außen hin kommuniziert werden.</w:t>
      </w:r>
    </w:p>
    <w:p w14:paraId="01FE09C5" w14:textId="77777777" w:rsidR="005534CE" w:rsidRPr="00647A77" w:rsidRDefault="005534CE" w:rsidP="00DE7045">
      <w:pPr>
        <w:suppressAutoHyphens/>
        <w:rPr>
          <w:rStyle w:val="Ohne"/>
          <w:rFonts w:ascii="Calibri" w:hAnsi="Calibri" w:cs="Calibri"/>
          <w:sz w:val="24"/>
          <w:szCs w:val="24"/>
        </w:rPr>
      </w:pPr>
    </w:p>
    <w:p w14:paraId="38566A5C" w14:textId="4677EE4E" w:rsidR="007239D6" w:rsidRPr="00647A77" w:rsidRDefault="007B3B82" w:rsidP="00DE7045">
      <w:pPr>
        <w:suppressAutoHyphens/>
        <w:rPr>
          <w:rStyle w:val="Ohne"/>
          <w:rFonts w:ascii="Calibri" w:hAnsi="Calibri" w:cs="Calibri"/>
          <w:sz w:val="24"/>
          <w:szCs w:val="24"/>
        </w:rPr>
      </w:pPr>
      <w:r w:rsidRPr="00647A77">
        <w:rPr>
          <w:rStyle w:val="Ohne"/>
          <w:rFonts w:ascii="Calibri" w:hAnsi="Calibri" w:cs="Calibri"/>
          <w:sz w:val="24"/>
          <w:szCs w:val="24"/>
        </w:rPr>
        <w:t>Folgende von unserem zukünftigen Citymanage</w:t>
      </w:r>
      <w:r w:rsidR="00935D31" w:rsidRPr="00647A77">
        <w:rPr>
          <w:rStyle w:val="Ohne"/>
          <w:rFonts w:ascii="Calibri" w:hAnsi="Calibri" w:cs="Calibri"/>
          <w:sz w:val="24"/>
          <w:szCs w:val="24"/>
        </w:rPr>
        <w:t xml:space="preserve">ment </w:t>
      </w:r>
      <w:r w:rsidRPr="00647A77">
        <w:rPr>
          <w:rStyle w:val="Ohne"/>
          <w:rFonts w:ascii="Calibri" w:hAnsi="Calibri" w:cs="Calibri"/>
          <w:sz w:val="24"/>
          <w:szCs w:val="24"/>
        </w:rPr>
        <w:t>zu übernehmende Teilaufgaben sollen dazu beitragen, unsere auf nachhaltigen Erfolg ausgerichteten Standortziele zu erreichen:</w:t>
      </w:r>
    </w:p>
    <w:p w14:paraId="7752F4F8" w14:textId="77777777" w:rsidR="00B827E0" w:rsidRPr="00647A77" w:rsidRDefault="00B827E0" w:rsidP="00DE7045">
      <w:pPr>
        <w:pStyle w:val="Text"/>
        <w:suppressAutoHyphens/>
        <w:rPr>
          <w:rFonts w:ascii="Calibri" w:hAnsi="Calibri" w:cs="Calibri"/>
          <w:sz w:val="24"/>
          <w:szCs w:val="24"/>
        </w:rPr>
      </w:pPr>
    </w:p>
    <w:p w14:paraId="663B136D" w14:textId="3CAC159B" w:rsidR="007239D6" w:rsidRPr="00647A77" w:rsidRDefault="00880EA2" w:rsidP="00DE7045">
      <w:pPr>
        <w:pStyle w:val="Listenabsatz"/>
        <w:numPr>
          <w:ilvl w:val="0"/>
          <w:numId w:val="4"/>
        </w:numPr>
        <w:suppressAutoHyphens/>
        <w:spacing w:after="0" w:line="240" w:lineRule="auto"/>
        <w:ind w:left="567" w:hanging="425"/>
        <w:rPr>
          <w:rFonts w:cs="Calibri"/>
          <w:color w:val="auto"/>
          <w:sz w:val="24"/>
          <w:szCs w:val="24"/>
        </w:rPr>
      </w:pPr>
      <w:r w:rsidRPr="00647A77">
        <w:rPr>
          <w:rStyle w:val="Ohne"/>
          <w:rFonts w:cs="Calibri"/>
          <w:color w:val="auto"/>
          <w:sz w:val="24"/>
          <w:szCs w:val="24"/>
        </w:rPr>
        <w:t>Fortführen</w:t>
      </w:r>
      <w:r w:rsidRPr="00647A77">
        <w:rPr>
          <w:rStyle w:val="Ohne"/>
          <w:rFonts w:cs="Calibri"/>
          <w:color w:val="FF0000"/>
          <w:sz w:val="24"/>
          <w:szCs w:val="24"/>
        </w:rPr>
        <w:t xml:space="preserve"> </w:t>
      </w:r>
      <w:r w:rsidRPr="00647A77">
        <w:rPr>
          <w:rStyle w:val="Ohne"/>
          <w:rFonts w:cs="Calibri"/>
          <w:color w:val="auto"/>
          <w:sz w:val="24"/>
          <w:szCs w:val="24"/>
        </w:rPr>
        <w:t>eines</w:t>
      </w:r>
      <w:r w:rsidR="007B3B82" w:rsidRPr="00647A77">
        <w:rPr>
          <w:rStyle w:val="Ohne"/>
          <w:rFonts w:cs="Calibri"/>
          <w:color w:val="auto"/>
          <w:sz w:val="24"/>
          <w:szCs w:val="24"/>
        </w:rPr>
        <w:t xml:space="preserve"> strategischen Entwicklungskonzeptes für die Innenstadt samt Durchführung </w:t>
      </w:r>
      <w:r w:rsidRPr="00647A77">
        <w:rPr>
          <w:rStyle w:val="Ohne"/>
          <w:rFonts w:cs="Calibri"/>
          <w:color w:val="auto"/>
          <w:sz w:val="24"/>
          <w:szCs w:val="24"/>
        </w:rPr>
        <w:t>d</w:t>
      </w:r>
      <w:r w:rsidR="007B3B82" w:rsidRPr="00647A77">
        <w:rPr>
          <w:rStyle w:val="Ohne"/>
          <w:rFonts w:cs="Calibri"/>
          <w:color w:val="auto"/>
          <w:sz w:val="24"/>
          <w:szCs w:val="24"/>
        </w:rPr>
        <w:t>es Profil- und Markenbildungsprozesses</w:t>
      </w:r>
      <w:r w:rsidR="007B3B82" w:rsidRPr="00647A77">
        <w:rPr>
          <w:rStyle w:val="Ohne"/>
          <w:rFonts w:cs="Calibri"/>
          <w:b/>
          <w:bCs/>
          <w:color w:val="auto"/>
          <w:sz w:val="24"/>
          <w:szCs w:val="24"/>
        </w:rPr>
        <w:t xml:space="preserve"> </w:t>
      </w:r>
      <w:r w:rsidR="007B3B82" w:rsidRPr="00647A77">
        <w:rPr>
          <w:rStyle w:val="Ohne"/>
          <w:rFonts w:cs="Calibri"/>
          <w:color w:val="auto"/>
          <w:sz w:val="24"/>
          <w:szCs w:val="24"/>
        </w:rPr>
        <w:t>vor dem Hintergrund bestehender Stärken und der vorhandenen Zukunftschancen des Standortes. Hierbei sollen allgemeingültige City-Trendmuster wie „Multifunktionale Innenstadt“ und „Innenstadt als Erlebnisraum“ Berücksichtigung finden.</w:t>
      </w:r>
    </w:p>
    <w:p w14:paraId="5B4DD380" w14:textId="77777777" w:rsidR="007239D6" w:rsidRPr="00647A77" w:rsidRDefault="007B3B82" w:rsidP="00DE7045">
      <w:pPr>
        <w:pStyle w:val="Listenabsatz"/>
        <w:numPr>
          <w:ilvl w:val="0"/>
          <w:numId w:val="4"/>
        </w:numPr>
        <w:suppressAutoHyphens/>
        <w:spacing w:after="0" w:line="240" w:lineRule="auto"/>
        <w:ind w:left="567" w:hanging="425"/>
        <w:rPr>
          <w:rFonts w:cs="Calibri"/>
          <w:color w:val="FF0000"/>
          <w:sz w:val="24"/>
          <w:szCs w:val="24"/>
        </w:rPr>
      </w:pPr>
      <w:r w:rsidRPr="00647A77">
        <w:rPr>
          <w:rStyle w:val="Ohne"/>
          <w:rFonts w:cs="Calibri"/>
          <w:color w:val="auto"/>
          <w:sz w:val="24"/>
          <w:szCs w:val="24"/>
        </w:rPr>
        <w:t>Mitarbeit</w:t>
      </w:r>
      <w:r w:rsidRPr="00647A77">
        <w:rPr>
          <w:rStyle w:val="Ohne"/>
          <w:rFonts w:cs="Calibri"/>
          <w:color w:val="FF0000"/>
          <w:sz w:val="24"/>
          <w:szCs w:val="24"/>
        </w:rPr>
        <w:t xml:space="preserve"> </w:t>
      </w:r>
      <w:r w:rsidRPr="00647A77">
        <w:rPr>
          <w:rStyle w:val="Ohne"/>
          <w:rFonts w:cs="Calibri"/>
          <w:color w:val="auto"/>
          <w:sz w:val="24"/>
          <w:szCs w:val="24"/>
        </w:rPr>
        <w:t>an Aktivitäten zur Verbesserung der Aufenthaltsqualität und des Erlebnischarakters der Innenstadt</w:t>
      </w:r>
    </w:p>
    <w:p w14:paraId="53B7BDA6" w14:textId="77777777" w:rsidR="007239D6" w:rsidRPr="00647A77" w:rsidRDefault="007B3B82" w:rsidP="00DE7045">
      <w:pPr>
        <w:pStyle w:val="Listenabsatz"/>
        <w:numPr>
          <w:ilvl w:val="0"/>
          <w:numId w:val="4"/>
        </w:numPr>
        <w:suppressAutoHyphens/>
        <w:spacing w:after="0" w:line="240" w:lineRule="auto"/>
        <w:ind w:left="567" w:hanging="425"/>
        <w:rPr>
          <w:rFonts w:cs="Calibri"/>
          <w:color w:val="auto"/>
          <w:sz w:val="24"/>
          <w:szCs w:val="24"/>
        </w:rPr>
      </w:pPr>
      <w:r w:rsidRPr="00647A77">
        <w:rPr>
          <w:rStyle w:val="Ohne"/>
          <w:rFonts w:cs="Calibri"/>
          <w:color w:val="auto"/>
          <w:sz w:val="24"/>
          <w:szCs w:val="24"/>
        </w:rPr>
        <w:t>Initiierung von Kooperationen unter einzelnen Akteuren und Betreuung bzw. Unterstützung bei den entsprechenden Umsetzungsprozessen</w:t>
      </w:r>
    </w:p>
    <w:p w14:paraId="4AF37593" w14:textId="77777777" w:rsidR="007239D6" w:rsidRPr="00647A77" w:rsidRDefault="007B3B82" w:rsidP="00DE7045">
      <w:pPr>
        <w:pStyle w:val="Listenabsatz"/>
        <w:numPr>
          <w:ilvl w:val="0"/>
          <w:numId w:val="4"/>
        </w:numPr>
        <w:suppressAutoHyphens/>
        <w:spacing w:after="0" w:line="240" w:lineRule="auto"/>
        <w:ind w:left="567" w:hanging="425"/>
        <w:rPr>
          <w:rFonts w:cs="Calibri"/>
          <w:color w:val="auto"/>
          <w:sz w:val="24"/>
          <w:szCs w:val="24"/>
        </w:rPr>
      </w:pPr>
      <w:r w:rsidRPr="00647A77">
        <w:rPr>
          <w:rStyle w:val="Ohne"/>
          <w:rFonts w:cs="Calibri"/>
          <w:color w:val="auto"/>
          <w:sz w:val="24"/>
          <w:szCs w:val="24"/>
        </w:rPr>
        <w:t>Entwicklung und Durchführung von Projekten und Aktivitäten, die wirksam zu einer positiven Imagebildung und Vermarktung der Innenstadt beitragen, z.B. in Form neuer Veranstaltungskonzepte, PR-Arbeit, Werbemaßnahmen etc., und die darüber hinaus verkaufsfördernde Wirkung entfalten</w:t>
      </w:r>
    </w:p>
    <w:p w14:paraId="78F2744C" w14:textId="77777777" w:rsidR="007239D6" w:rsidRPr="00647A77" w:rsidRDefault="007B3B82" w:rsidP="00DE7045">
      <w:pPr>
        <w:pStyle w:val="Listenabsatz"/>
        <w:numPr>
          <w:ilvl w:val="0"/>
          <w:numId w:val="4"/>
        </w:numPr>
        <w:suppressAutoHyphens/>
        <w:spacing w:after="0" w:line="240" w:lineRule="auto"/>
        <w:ind w:left="567" w:hanging="425"/>
        <w:rPr>
          <w:rFonts w:cs="Calibri"/>
          <w:sz w:val="24"/>
          <w:szCs w:val="24"/>
        </w:rPr>
      </w:pPr>
      <w:r w:rsidRPr="00647A77">
        <w:rPr>
          <w:rStyle w:val="Ohne"/>
          <w:rFonts w:cs="Calibri"/>
          <w:color w:val="auto"/>
          <w:sz w:val="24"/>
          <w:szCs w:val="24"/>
        </w:rPr>
        <w:t>als Serviceangebot für alle Innenstadtakteure Einrichtung offener Sprechstunden im Citymanagementbüro</w:t>
      </w:r>
      <w:r w:rsidRPr="00647A77">
        <w:rPr>
          <w:rStyle w:val="Ohne"/>
          <w:rFonts w:eastAsia="Arial" w:cs="Calibri"/>
          <w:sz w:val="24"/>
          <w:szCs w:val="24"/>
        </w:rPr>
        <w:br/>
      </w:r>
    </w:p>
    <w:p w14:paraId="08647708" w14:textId="77777777" w:rsidR="007239D6" w:rsidRPr="00647A77" w:rsidRDefault="007239D6" w:rsidP="00DE7045">
      <w:pPr>
        <w:suppressAutoHyphens/>
        <w:rPr>
          <w:rStyle w:val="Ohne"/>
          <w:rFonts w:ascii="Calibri" w:eastAsia="Arial" w:hAnsi="Calibri" w:cs="Calibri"/>
          <w:color w:val="FF0000"/>
          <w:sz w:val="24"/>
          <w:szCs w:val="24"/>
          <w:highlight w:val="yellow"/>
        </w:rPr>
      </w:pPr>
    </w:p>
    <w:p w14:paraId="298AD75A" w14:textId="3B8F5940" w:rsidR="005534CE" w:rsidRPr="00DE7045" w:rsidRDefault="007B3B82" w:rsidP="00DE7045">
      <w:pPr>
        <w:pStyle w:val="Listenabsatz"/>
        <w:numPr>
          <w:ilvl w:val="0"/>
          <w:numId w:val="17"/>
        </w:numPr>
        <w:suppressAutoHyphens/>
        <w:spacing w:after="0" w:line="240" w:lineRule="auto"/>
        <w:ind w:left="426" w:hanging="426"/>
        <w:rPr>
          <w:rStyle w:val="Ohne"/>
          <w:rFonts w:cs="Calibri"/>
          <w:sz w:val="24"/>
          <w:szCs w:val="24"/>
        </w:rPr>
      </w:pPr>
      <w:r w:rsidRPr="00647A77">
        <w:rPr>
          <w:rStyle w:val="Ohne"/>
          <w:rFonts w:cs="Calibri"/>
          <w:b/>
          <w:bCs/>
          <w:sz w:val="24"/>
          <w:szCs w:val="24"/>
        </w:rPr>
        <w:t>Kreatives und nachhaltiges Flächenmanagement</w:t>
      </w:r>
    </w:p>
    <w:p w14:paraId="33A6B9C2" w14:textId="1E31164E" w:rsidR="004F1E1F" w:rsidRPr="00647A77" w:rsidRDefault="007B3B82" w:rsidP="00DE7045">
      <w:pPr>
        <w:suppressAutoHyphens/>
        <w:rPr>
          <w:rStyle w:val="Ohne"/>
          <w:rFonts w:ascii="Calibri" w:hAnsi="Calibri" w:cs="Calibri"/>
          <w:sz w:val="24"/>
          <w:szCs w:val="24"/>
        </w:rPr>
      </w:pPr>
      <w:r w:rsidRPr="00647A77">
        <w:rPr>
          <w:rStyle w:val="Ohne"/>
          <w:rFonts w:ascii="Calibri" w:hAnsi="Calibri" w:cs="Calibri"/>
          <w:sz w:val="24"/>
          <w:szCs w:val="24"/>
        </w:rPr>
        <w:t>Das</w:t>
      </w:r>
      <w:r w:rsidRPr="00647A77">
        <w:rPr>
          <w:rStyle w:val="Ohne"/>
          <w:rFonts w:ascii="Calibri" w:hAnsi="Calibri" w:cs="Calibri"/>
          <w:b/>
          <w:bCs/>
          <w:sz w:val="24"/>
          <w:szCs w:val="24"/>
        </w:rPr>
        <w:t xml:space="preserve"> </w:t>
      </w:r>
      <w:r w:rsidRPr="00647A77">
        <w:rPr>
          <w:rStyle w:val="Ohne"/>
          <w:rFonts w:ascii="Calibri" w:hAnsi="Calibri" w:cs="Calibri"/>
          <w:sz w:val="24"/>
          <w:szCs w:val="24"/>
        </w:rPr>
        <w:t>Flächenmanagement für die Jülicher Innenstadt zielt zum einen auf die Ansiedlung neuer, geeigneter Nutzungen für leerstehende Ladenlokale ab und soll zum anderen zur Sicherung bereits bestehender Nutzungen beitragen.</w:t>
      </w:r>
      <w:r w:rsidRPr="00647A77">
        <w:rPr>
          <w:rStyle w:val="Ohne"/>
          <w:rFonts w:ascii="Calibri" w:hAnsi="Calibri" w:cs="Calibri"/>
          <w:b/>
          <w:bCs/>
          <w:sz w:val="24"/>
          <w:szCs w:val="24"/>
        </w:rPr>
        <w:t xml:space="preserve"> </w:t>
      </w:r>
      <w:r w:rsidRPr="00647A77">
        <w:rPr>
          <w:rStyle w:val="Ohne"/>
          <w:rFonts w:ascii="Calibri" w:hAnsi="Calibri" w:cs="Calibri"/>
          <w:sz w:val="24"/>
          <w:szCs w:val="24"/>
        </w:rPr>
        <w:t>Je nach aktuellen Herausforderungen und Bedürfnissen sind innerhalb dieses Themenfeldes folgende Einzelaufgaben zu bewerkstelligen:</w:t>
      </w:r>
    </w:p>
    <w:p w14:paraId="4D6E59C1" w14:textId="77777777" w:rsidR="00B827E0" w:rsidRPr="00647A77" w:rsidRDefault="00B827E0" w:rsidP="00DE7045">
      <w:pPr>
        <w:pStyle w:val="Text"/>
        <w:suppressAutoHyphens/>
        <w:rPr>
          <w:rFonts w:ascii="Calibri" w:hAnsi="Calibri" w:cs="Calibri"/>
          <w:sz w:val="24"/>
          <w:szCs w:val="24"/>
        </w:rPr>
      </w:pPr>
    </w:p>
    <w:p w14:paraId="3B28FBC0" w14:textId="77777777" w:rsidR="002A0A31" w:rsidRPr="00647A77" w:rsidRDefault="002A0A31" w:rsidP="00DE7045">
      <w:pPr>
        <w:pStyle w:val="Listenabsatz"/>
        <w:numPr>
          <w:ilvl w:val="0"/>
          <w:numId w:val="4"/>
        </w:numPr>
        <w:suppressAutoHyphens/>
        <w:spacing w:after="0" w:line="240" w:lineRule="auto"/>
        <w:ind w:left="567" w:hanging="425"/>
        <w:rPr>
          <w:rFonts w:cs="Calibri"/>
          <w:b/>
          <w:bCs/>
          <w:sz w:val="24"/>
          <w:szCs w:val="24"/>
        </w:rPr>
      </w:pPr>
      <w:r w:rsidRPr="00647A77">
        <w:rPr>
          <w:rStyle w:val="Ohne"/>
          <w:rFonts w:cs="Calibri"/>
          <w:sz w:val="24"/>
          <w:szCs w:val="24"/>
        </w:rPr>
        <w:t>Optimierung des bestehenden Branchenmixes unter Berücksichtigung des Aspektes der Entwicklung einer „Multifunktionalen Innenstadt“ mit verschiedensten Nutzungsoptionen für leerstehende Ladenlokale</w:t>
      </w:r>
    </w:p>
    <w:p w14:paraId="1F64A0F0" w14:textId="397F07E0" w:rsidR="00214079" w:rsidRPr="00647A77" w:rsidRDefault="00214079" w:rsidP="00DE7045">
      <w:pPr>
        <w:pStyle w:val="Listenabsatz"/>
        <w:numPr>
          <w:ilvl w:val="0"/>
          <w:numId w:val="4"/>
        </w:numPr>
        <w:suppressAutoHyphens/>
        <w:spacing w:after="0" w:line="240" w:lineRule="auto"/>
        <w:ind w:left="567" w:hanging="425"/>
        <w:rPr>
          <w:rFonts w:cs="Calibri"/>
          <w:bCs/>
          <w:color w:val="auto"/>
          <w:sz w:val="24"/>
          <w:szCs w:val="24"/>
        </w:rPr>
      </w:pPr>
      <w:r w:rsidRPr="00647A77">
        <w:rPr>
          <w:rStyle w:val="Ohne"/>
          <w:rFonts w:cs="Calibri"/>
          <w:color w:val="auto"/>
          <w:sz w:val="24"/>
          <w:szCs w:val="24"/>
        </w:rPr>
        <w:t>Fortführung und Etablierung von Zwischen- und Probenutzungen</w:t>
      </w:r>
      <w:r w:rsidR="002A0A31" w:rsidRPr="00647A77">
        <w:rPr>
          <w:rStyle w:val="Ohne"/>
          <w:rFonts w:cs="Calibri"/>
          <w:color w:val="auto"/>
          <w:sz w:val="24"/>
          <w:szCs w:val="24"/>
        </w:rPr>
        <w:t xml:space="preserve"> </w:t>
      </w:r>
      <w:r w:rsidRPr="00647A77">
        <w:rPr>
          <w:rStyle w:val="Ohne"/>
          <w:rFonts w:cs="Calibri"/>
          <w:color w:val="auto"/>
          <w:sz w:val="24"/>
          <w:szCs w:val="24"/>
        </w:rPr>
        <w:t>aber auch als temporäre Nutzungen zwecks einer zumindest vorübergehenden Belebung von leerstehenden Ladenlokalen</w:t>
      </w:r>
      <w:r w:rsidR="002A0A31" w:rsidRPr="00647A77">
        <w:rPr>
          <w:rStyle w:val="Ohne"/>
          <w:rFonts w:cs="Calibri"/>
          <w:color w:val="auto"/>
          <w:sz w:val="24"/>
          <w:szCs w:val="24"/>
        </w:rPr>
        <w:t xml:space="preserve"> bis 2033 (und bis Ende 2027 unter Nutzung des F</w:t>
      </w:r>
      <w:r w:rsidR="00A60142" w:rsidRPr="00647A77">
        <w:rPr>
          <w:rStyle w:val="Ohne"/>
          <w:rFonts w:cs="Calibri"/>
          <w:bCs/>
          <w:iCs/>
          <w:color w:val="auto"/>
          <w:sz w:val="24"/>
          <w:szCs w:val="24"/>
        </w:rPr>
        <w:t>örder</w:t>
      </w:r>
      <w:r w:rsidR="002A0A31" w:rsidRPr="00647A77">
        <w:rPr>
          <w:rStyle w:val="Ohne"/>
          <w:rFonts w:cs="Calibri"/>
          <w:bCs/>
          <w:iCs/>
          <w:color w:val="auto"/>
          <w:sz w:val="24"/>
          <w:szCs w:val="24"/>
        </w:rPr>
        <w:t>p</w:t>
      </w:r>
      <w:r w:rsidR="00A60142" w:rsidRPr="00647A77">
        <w:rPr>
          <w:rStyle w:val="Ohne"/>
          <w:rFonts w:cs="Calibri"/>
          <w:bCs/>
          <w:iCs/>
          <w:color w:val="auto"/>
          <w:sz w:val="24"/>
          <w:szCs w:val="24"/>
        </w:rPr>
        <w:t>rogramm</w:t>
      </w:r>
      <w:r w:rsidR="002A0A31" w:rsidRPr="00647A77">
        <w:rPr>
          <w:rStyle w:val="Ohne"/>
          <w:rFonts w:cs="Calibri"/>
          <w:bCs/>
          <w:iCs/>
          <w:color w:val="auto"/>
          <w:sz w:val="24"/>
          <w:szCs w:val="24"/>
        </w:rPr>
        <w:t>s</w:t>
      </w:r>
      <w:r w:rsidR="00A60142" w:rsidRPr="00647A77">
        <w:rPr>
          <w:rStyle w:val="Ohne"/>
          <w:rFonts w:cs="Calibri"/>
          <w:bCs/>
          <w:iCs/>
          <w:color w:val="auto"/>
          <w:sz w:val="24"/>
          <w:szCs w:val="24"/>
        </w:rPr>
        <w:t xml:space="preserve"> Zukunftsorientierte Innenstädte und Ortszentren ZIO</w:t>
      </w:r>
      <w:r w:rsidR="002A0A31" w:rsidRPr="00647A77">
        <w:rPr>
          <w:rStyle w:val="Ohne"/>
          <w:rFonts w:cs="Calibri"/>
          <w:color w:val="auto"/>
          <w:sz w:val="24"/>
          <w:szCs w:val="24"/>
        </w:rPr>
        <w:t>)</w:t>
      </w:r>
    </w:p>
    <w:p w14:paraId="319A8A1B" w14:textId="69B09E17" w:rsidR="002A0A31" w:rsidRPr="00647A77" w:rsidRDefault="002A0A31" w:rsidP="00DE7045">
      <w:pPr>
        <w:pStyle w:val="Listenabsatz"/>
        <w:numPr>
          <w:ilvl w:val="0"/>
          <w:numId w:val="4"/>
        </w:numPr>
        <w:suppressAutoHyphens/>
        <w:spacing w:after="0" w:line="240" w:lineRule="auto"/>
        <w:ind w:left="567" w:hanging="425"/>
        <w:rPr>
          <w:rFonts w:cs="Calibri"/>
          <w:sz w:val="24"/>
          <w:szCs w:val="24"/>
        </w:rPr>
      </w:pPr>
      <w:r w:rsidRPr="00647A77">
        <w:rPr>
          <w:rStyle w:val="Ohne"/>
          <w:rFonts w:cs="Calibri"/>
          <w:sz w:val="24"/>
          <w:szCs w:val="24"/>
        </w:rPr>
        <w:t xml:space="preserve">Vermittlung von potenziellen </w:t>
      </w:r>
      <w:r w:rsidR="00511CA4" w:rsidRPr="00647A77">
        <w:rPr>
          <w:rStyle w:val="Ohne"/>
          <w:rFonts w:cs="Calibri"/>
          <w:sz w:val="24"/>
          <w:szCs w:val="24"/>
        </w:rPr>
        <w:t xml:space="preserve">Mietinteressenten </w:t>
      </w:r>
      <w:r w:rsidRPr="00647A77">
        <w:rPr>
          <w:rStyle w:val="Ohne"/>
          <w:rFonts w:cs="Calibri"/>
          <w:sz w:val="24"/>
          <w:szCs w:val="24"/>
        </w:rPr>
        <w:t xml:space="preserve">für verfügbare Geschäftsflächen </w:t>
      </w:r>
    </w:p>
    <w:p w14:paraId="36515AF3" w14:textId="20E0C383" w:rsidR="002A0A31" w:rsidRPr="00647A77" w:rsidRDefault="002A0A31" w:rsidP="00DE7045">
      <w:pPr>
        <w:pStyle w:val="Listenabsatz"/>
        <w:numPr>
          <w:ilvl w:val="0"/>
          <w:numId w:val="4"/>
        </w:numPr>
        <w:suppressAutoHyphens/>
        <w:spacing w:after="0" w:line="240" w:lineRule="auto"/>
        <w:ind w:left="567" w:hanging="425"/>
        <w:rPr>
          <w:rFonts w:cs="Calibri"/>
          <w:sz w:val="24"/>
          <w:szCs w:val="24"/>
        </w:rPr>
      </w:pPr>
      <w:proofErr w:type="spellStart"/>
      <w:r w:rsidRPr="00647A77">
        <w:rPr>
          <w:rStyle w:val="Ohne"/>
          <w:rFonts w:cs="Calibri"/>
          <w:sz w:val="24"/>
          <w:szCs w:val="24"/>
        </w:rPr>
        <w:t>Leerstandsprävention</w:t>
      </w:r>
      <w:proofErr w:type="spellEnd"/>
      <w:r w:rsidRPr="00647A77">
        <w:rPr>
          <w:rStyle w:val="Ohne"/>
          <w:rFonts w:cs="Calibri"/>
          <w:sz w:val="24"/>
          <w:szCs w:val="24"/>
        </w:rPr>
        <w:t xml:space="preserve"> durch Beratung der aktuellen </w:t>
      </w:r>
      <w:r w:rsidR="005F418E" w:rsidRPr="00647A77">
        <w:rPr>
          <w:rStyle w:val="Ohne"/>
          <w:rFonts w:cs="Calibri"/>
          <w:sz w:val="24"/>
          <w:szCs w:val="24"/>
        </w:rPr>
        <w:t xml:space="preserve">Betreibenden </w:t>
      </w:r>
      <w:r w:rsidRPr="00647A77">
        <w:rPr>
          <w:rStyle w:val="Ohne"/>
          <w:rFonts w:cs="Calibri"/>
          <w:sz w:val="24"/>
          <w:szCs w:val="24"/>
        </w:rPr>
        <w:t>von Ladenlokalnutzungen im Falle von betrieblichen Problemsituationen</w:t>
      </w:r>
    </w:p>
    <w:p w14:paraId="6122C00D" w14:textId="50622956" w:rsidR="002A0A31" w:rsidRPr="00647A77" w:rsidRDefault="002A0A31" w:rsidP="00DE7045">
      <w:pPr>
        <w:pStyle w:val="Listenabsatz"/>
        <w:numPr>
          <w:ilvl w:val="0"/>
          <w:numId w:val="4"/>
        </w:numPr>
        <w:suppressAutoHyphens/>
        <w:spacing w:after="0" w:line="240" w:lineRule="auto"/>
        <w:ind w:left="567" w:hanging="425"/>
        <w:rPr>
          <w:rFonts w:cs="Calibri"/>
          <w:sz w:val="24"/>
          <w:szCs w:val="24"/>
        </w:rPr>
      </w:pPr>
      <w:r w:rsidRPr="00647A77">
        <w:rPr>
          <w:rStyle w:val="Ohne"/>
          <w:rFonts w:cs="Calibri"/>
          <w:sz w:val="24"/>
          <w:szCs w:val="24"/>
        </w:rPr>
        <w:t xml:space="preserve">aktive Entwicklung von Nutzungsideen für leerstehende Ladenlokale und Suche nach </w:t>
      </w:r>
      <w:r w:rsidR="00511CA4" w:rsidRPr="00647A77">
        <w:rPr>
          <w:rStyle w:val="Ohne"/>
          <w:rFonts w:cs="Calibri"/>
          <w:sz w:val="24"/>
          <w:szCs w:val="24"/>
        </w:rPr>
        <w:t>Betreibenden</w:t>
      </w:r>
    </w:p>
    <w:p w14:paraId="253A1B8A" w14:textId="77777777" w:rsidR="002A0A31" w:rsidRPr="00647A77" w:rsidRDefault="002A0A31" w:rsidP="00DE7045">
      <w:pPr>
        <w:pStyle w:val="Listenabsatz"/>
        <w:numPr>
          <w:ilvl w:val="0"/>
          <w:numId w:val="4"/>
        </w:numPr>
        <w:suppressAutoHyphens/>
        <w:spacing w:after="0" w:line="240" w:lineRule="auto"/>
        <w:ind w:left="567" w:hanging="425"/>
        <w:rPr>
          <w:rFonts w:cs="Calibri"/>
          <w:sz w:val="24"/>
          <w:szCs w:val="24"/>
        </w:rPr>
      </w:pPr>
      <w:r w:rsidRPr="00647A77">
        <w:rPr>
          <w:rStyle w:val="Ohne"/>
          <w:rFonts w:cs="Calibri"/>
          <w:sz w:val="24"/>
          <w:szCs w:val="24"/>
        </w:rPr>
        <w:t xml:space="preserve">laufende Kontrolle der </w:t>
      </w:r>
      <w:proofErr w:type="spellStart"/>
      <w:r w:rsidRPr="00647A77">
        <w:rPr>
          <w:rStyle w:val="Ohne"/>
          <w:rFonts w:cs="Calibri"/>
          <w:sz w:val="24"/>
          <w:szCs w:val="24"/>
        </w:rPr>
        <w:t>Leerstandsentwicklung</w:t>
      </w:r>
      <w:proofErr w:type="spellEnd"/>
      <w:r w:rsidRPr="00647A77">
        <w:rPr>
          <w:rStyle w:val="Ohne"/>
          <w:rFonts w:cs="Calibri"/>
          <w:sz w:val="24"/>
          <w:szCs w:val="24"/>
        </w:rPr>
        <w:t xml:space="preserve"> durch regelmäßige Aktualisierung der Leerstandsquote</w:t>
      </w:r>
    </w:p>
    <w:p w14:paraId="413F4105" w14:textId="3B7CB125" w:rsidR="002A0A31" w:rsidRPr="00647A77" w:rsidRDefault="00740719" w:rsidP="00DE7045">
      <w:pPr>
        <w:pStyle w:val="Listenabsatz"/>
        <w:numPr>
          <w:ilvl w:val="0"/>
          <w:numId w:val="4"/>
        </w:numPr>
        <w:suppressAutoHyphens/>
        <w:spacing w:after="0" w:line="240" w:lineRule="auto"/>
        <w:ind w:left="567" w:hanging="425"/>
        <w:rPr>
          <w:rFonts w:cs="Calibri"/>
          <w:sz w:val="24"/>
          <w:szCs w:val="24"/>
        </w:rPr>
      </w:pPr>
      <w:r w:rsidRPr="00647A77">
        <w:rPr>
          <w:rStyle w:val="Ohne"/>
          <w:rFonts w:cs="Calibri"/>
          <w:sz w:val="24"/>
          <w:szCs w:val="24"/>
        </w:rPr>
        <w:t>Pflege de</w:t>
      </w:r>
      <w:r w:rsidR="002A0A31" w:rsidRPr="00647A77">
        <w:rPr>
          <w:rStyle w:val="Ohne"/>
          <w:rFonts w:cs="Calibri"/>
          <w:sz w:val="24"/>
          <w:szCs w:val="24"/>
        </w:rPr>
        <w:t>s Leerstandskatasters mit allen für die Vermarktung von Objekten wichtigen Flächeninformationen</w:t>
      </w:r>
    </w:p>
    <w:p w14:paraId="1575F2DA" w14:textId="77777777" w:rsidR="007239D6" w:rsidRPr="00647A77" w:rsidRDefault="007B3B82" w:rsidP="00DE7045">
      <w:pPr>
        <w:pStyle w:val="Listenabsatz"/>
        <w:numPr>
          <w:ilvl w:val="0"/>
          <w:numId w:val="4"/>
        </w:numPr>
        <w:suppressAutoHyphens/>
        <w:spacing w:after="0" w:line="240" w:lineRule="auto"/>
        <w:ind w:left="567" w:hanging="425"/>
        <w:rPr>
          <w:rFonts w:cs="Calibri"/>
          <w:sz w:val="24"/>
          <w:szCs w:val="24"/>
        </w:rPr>
      </w:pPr>
      <w:r w:rsidRPr="00647A77">
        <w:rPr>
          <w:rStyle w:val="Ohne"/>
          <w:rFonts w:cs="Calibri"/>
          <w:sz w:val="24"/>
          <w:szCs w:val="24"/>
        </w:rPr>
        <w:t xml:space="preserve">ggf. Weitervermittlung von Gründungsinteressierten an Beratungsstellen wie IHK, Kreditinstitute etc. mit dem Ziel der Qualifizierung des jeweiligen Geschäftskonzeptes bis hin zur Gründungsreife </w:t>
      </w:r>
    </w:p>
    <w:p w14:paraId="65375A3F" w14:textId="77777777" w:rsidR="007239D6" w:rsidRPr="00647A77" w:rsidRDefault="007B3B82" w:rsidP="00DE7045">
      <w:pPr>
        <w:pStyle w:val="Listenabsatz"/>
        <w:numPr>
          <w:ilvl w:val="0"/>
          <w:numId w:val="4"/>
        </w:numPr>
        <w:suppressAutoHyphens/>
        <w:spacing w:after="0" w:line="240" w:lineRule="auto"/>
        <w:ind w:left="567" w:hanging="425"/>
        <w:rPr>
          <w:rFonts w:cs="Calibri"/>
          <w:iCs/>
          <w:color w:val="auto"/>
          <w:sz w:val="24"/>
          <w:szCs w:val="24"/>
        </w:rPr>
      </w:pPr>
      <w:r w:rsidRPr="00647A77">
        <w:rPr>
          <w:rStyle w:val="Ohne"/>
          <w:rFonts w:cs="Calibri"/>
          <w:iCs/>
          <w:color w:val="auto"/>
          <w:sz w:val="24"/>
          <w:szCs w:val="24"/>
        </w:rPr>
        <w:t xml:space="preserve">Durchführung von Informations- und Diskussionsveranstaltungen mit Netzwerkbildung (z.B. Immobilien-Forum für Eigentümer, Gewerbetreibenden-Stammtisch, Gründungsnetzwerk City </w:t>
      </w:r>
      <w:proofErr w:type="spellStart"/>
      <w:r w:rsidRPr="00647A77">
        <w:rPr>
          <w:rStyle w:val="Ohne"/>
          <w:rFonts w:cs="Calibri"/>
          <w:iCs/>
          <w:color w:val="auto"/>
          <w:sz w:val="24"/>
          <w:szCs w:val="24"/>
        </w:rPr>
        <w:t>u.ä.</w:t>
      </w:r>
      <w:proofErr w:type="spellEnd"/>
      <w:r w:rsidRPr="00647A77">
        <w:rPr>
          <w:rStyle w:val="Ohne"/>
          <w:rFonts w:cs="Calibri"/>
          <w:iCs/>
          <w:color w:val="auto"/>
          <w:sz w:val="24"/>
          <w:szCs w:val="24"/>
        </w:rPr>
        <w:t xml:space="preserve">) </w:t>
      </w:r>
    </w:p>
    <w:p w14:paraId="4E6C4ADA" w14:textId="63875BBA" w:rsidR="002A0A31" w:rsidRPr="00647A77" w:rsidRDefault="002A0A31" w:rsidP="00DE7045">
      <w:pPr>
        <w:pStyle w:val="Listenabsatz"/>
        <w:numPr>
          <w:ilvl w:val="0"/>
          <w:numId w:val="4"/>
        </w:numPr>
        <w:suppressAutoHyphens/>
        <w:spacing w:after="0" w:line="240" w:lineRule="auto"/>
        <w:ind w:left="567" w:hanging="425"/>
        <w:rPr>
          <w:rFonts w:cs="Calibri"/>
          <w:sz w:val="24"/>
          <w:szCs w:val="24"/>
        </w:rPr>
      </w:pPr>
      <w:r w:rsidRPr="00647A77">
        <w:rPr>
          <w:rStyle w:val="Ohne"/>
          <w:rFonts w:cs="Calibri"/>
          <w:sz w:val="24"/>
          <w:szCs w:val="24"/>
        </w:rPr>
        <w:t xml:space="preserve">persönliche Beratung von </w:t>
      </w:r>
      <w:r w:rsidR="00411E5D" w:rsidRPr="00647A77">
        <w:rPr>
          <w:rStyle w:val="Ohne"/>
          <w:rFonts w:cs="Calibri"/>
          <w:sz w:val="24"/>
          <w:szCs w:val="24"/>
        </w:rPr>
        <w:t>Personen mit Immobilienbesitz,</w:t>
      </w:r>
      <w:r w:rsidRPr="00647A77">
        <w:rPr>
          <w:rStyle w:val="Ohne"/>
          <w:rFonts w:cs="Calibri"/>
          <w:sz w:val="24"/>
          <w:szCs w:val="24"/>
        </w:rPr>
        <w:t xml:space="preserve"> Mietinteressen</w:t>
      </w:r>
      <w:r w:rsidR="00F83249" w:rsidRPr="00647A77">
        <w:rPr>
          <w:rStyle w:val="Ohne"/>
          <w:rFonts w:cs="Calibri"/>
          <w:sz w:val="24"/>
          <w:szCs w:val="24"/>
        </w:rPr>
        <w:t xml:space="preserve">ten </w:t>
      </w:r>
      <w:r w:rsidRPr="00647A77">
        <w:rPr>
          <w:rStyle w:val="Ohne"/>
          <w:rFonts w:cs="Calibri"/>
          <w:sz w:val="24"/>
          <w:szCs w:val="24"/>
        </w:rPr>
        <w:t>auch in Hinsicht auf die Nutzung evtl. nutzbarer Förderprogramme</w:t>
      </w:r>
    </w:p>
    <w:p w14:paraId="13371876" w14:textId="77777777" w:rsidR="005534CE" w:rsidRPr="00647A77" w:rsidRDefault="007B3B82" w:rsidP="00DE7045">
      <w:pPr>
        <w:pStyle w:val="Listenabsatz"/>
        <w:numPr>
          <w:ilvl w:val="0"/>
          <w:numId w:val="4"/>
        </w:numPr>
        <w:suppressAutoHyphens/>
        <w:spacing w:after="0" w:line="240" w:lineRule="auto"/>
        <w:ind w:left="567" w:hanging="425"/>
        <w:rPr>
          <w:rStyle w:val="Ohne"/>
          <w:rFonts w:cs="Calibri"/>
          <w:sz w:val="24"/>
          <w:szCs w:val="24"/>
        </w:rPr>
      </w:pPr>
      <w:r w:rsidRPr="00647A77">
        <w:rPr>
          <w:rStyle w:val="Ohne"/>
          <w:rFonts w:cs="Calibri"/>
          <w:sz w:val="24"/>
          <w:szCs w:val="24"/>
        </w:rPr>
        <w:t>Akquise und Unterstützung der Stadtverwaltung im Hinblick auf die Beantragung von Förderprogrammen wie z.B. dem „Sofortprogramm Innenstadt“</w:t>
      </w:r>
    </w:p>
    <w:p w14:paraId="40FC5103" w14:textId="665BC1A9" w:rsidR="007239D6" w:rsidRPr="00647A77" w:rsidRDefault="007239D6" w:rsidP="00DE7045">
      <w:pPr>
        <w:pStyle w:val="Listenabsatz"/>
        <w:suppressAutoHyphens/>
        <w:spacing w:after="0" w:line="240" w:lineRule="auto"/>
        <w:ind w:left="567"/>
        <w:rPr>
          <w:rFonts w:cs="Calibri"/>
          <w:sz w:val="24"/>
          <w:szCs w:val="24"/>
        </w:rPr>
      </w:pPr>
    </w:p>
    <w:p w14:paraId="647CC540" w14:textId="3BB34DAA" w:rsidR="005534CE" w:rsidRPr="00647A77" w:rsidRDefault="007B3B82" w:rsidP="00DE7045">
      <w:pPr>
        <w:pStyle w:val="Listenabsatz"/>
        <w:numPr>
          <w:ilvl w:val="0"/>
          <w:numId w:val="17"/>
        </w:numPr>
        <w:suppressAutoHyphens/>
        <w:spacing w:after="0" w:line="240" w:lineRule="auto"/>
        <w:ind w:left="426" w:hanging="284"/>
        <w:rPr>
          <w:rStyle w:val="Ohne"/>
          <w:rFonts w:cs="Calibri"/>
          <w:b/>
          <w:bCs/>
          <w:sz w:val="24"/>
          <w:szCs w:val="24"/>
        </w:rPr>
      </w:pPr>
      <w:r w:rsidRPr="00647A77">
        <w:rPr>
          <w:rStyle w:val="Ohne"/>
          <w:rFonts w:cs="Calibri"/>
          <w:b/>
          <w:bCs/>
          <w:sz w:val="24"/>
          <w:szCs w:val="24"/>
        </w:rPr>
        <w:t>Begleitung des Stadtum</w:t>
      </w:r>
      <w:r w:rsidR="00DE7045">
        <w:rPr>
          <w:rStyle w:val="Ohne"/>
          <w:rFonts w:cs="Calibri"/>
          <w:b/>
          <w:bCs/>
          <w:sz w:val="24"/>
          <w:szCs w:val="24"/>
        </w:rPr>
        <w:t>b</w:t>
      </w:r>
      <w:r w:rsidRPr="00647A77">
        <w:rPr>
          <w:rStyle w:val="Ohne"/>
          <w:rFonts w:cs="Calibri"/>
          <w:b/>
          <w:bCs/>
          <w:sz w:val="24"/>
          <w:szCs w:val="24"/>
        </w:rPr>
        <w:t>aus (Baustellenmarketing)</w:t>
      </w:r>
    </w:p>
    <w:p w14:paraId="0EF1B5A0" w14:textId="12F88790" w:rsidR="00DE7045" w:rsidRDefault="007B3B82" w:rsidP="00DE7045">
      <w:pPr>
        <w:suppressAutoHyphens/>
        <w:ind w:left="142"/>
        <w:rPr>
          <w:rStyle w:val="Ohne"/>
          <w:rFonts w:ascii="Calibri" w:hAnsi="Calibri" w:cs="Calibri"/>
          <w:sz w:val="24"/>
          <w:szCs w:val="24"/>
        </w:rPr>
      </w:pPr>
      <w:r w:rsidRPr="00647A77">
        <w:rPr>
          <w:rStyle w:val="Ohne"/>
          <w:rFonts w:ascii="Calibri" w:hAnsi="Calibri" w:cs="Calibri"/>
          <w:sz w:val="24"/>
          <w:szCs w:val="24"/>
        </w:rPr>
        <w:t xml:space="preserve">Das Jülicher Stadtzentrum wird in den kommenden Jahren </w:t>
      </w:r>
      <w:r w:rsidR="001F4580" w:rsidRPr="00647A77">
        <w:rPr>
          <w:rStyle w:val="Ohne"/>
          <w:rFonts w:ascii="Calibri" w:hAnsi="Calibri" w:cs="Calibri"/>
          <w:sz w:val="24"/>
          <w:szCs w:val="24"/>
        </w:rPr>
        <w:t xml:space="preserve">weiter </w:t>
      </w:r>
      <w:r w:rsidRPr="00647A77">
        <w:rPr>
          <w:rStyle w:val="Ohne"/>
          <w:rFonts w:ascii="Calibri" w:hAnsi="Calibri" w:cs="Calibri"/>
          <w:sz w:val="24"/>
          <w:szCs w:val="24"/>
        </w:rPr>
        <w:t>umgestaltet. Die Beeinträchtigung der Mobilität innerhalb der Innenstadt sowie deren Erreichbarkeit für Anwohner, betroffene Unternehmen und Kunden während des Stadtumbaus soll so gering wie möglich gehalten werden. Trotz der zu erwartenden Einschränkungen soll erreicht werden, dass die am Umbau Beteiligten sowie die von diesem Betroffenen möglichst zufrieden die Dauer des Stadtumbaus „überstehen". Folgende Serviceleistungen seitens des Citymanagements sollen hierzu ggf. beitragen:</w:t>
      </w:r>
    </w:p>
    <w:p w14:paraId="6F07936B" w14:textId="77777777" w:rsidR="00DE7045" w:rsidRDefault="00DE7045" w:rsidP="00DE7045">
      <w:pPr>
        <w:pStyle w:val="Listenabsatz"/>
        <w:suppressAutoHyphens/>
        <w:spacing w:after="0" w:line="240" w:lineRule="auto"/>
        <w:ind w:left="567"/>
        <w:rPr>
          <w:rStyle w:val="Ohne"/>
          <w:rFonts w:cs="Calibri"/>
          <w:sz w:val="24"/>
          <w:szCs w:val="24"/>
        </w:rPr>
      </w:pPr>
    </w:p>
    <w:p w14:paraId="3B0E30BF" w14:textId="246FC5E4" w:rsidR="007239D6" w:rsidRPr="00647A77" w:rsidRDefault="007B3B82" w:rsidP="00DE7045">
      <w:pPr>
        <w:pStyle w:val="Listenabsatz"/>
        <w:numPr>
          <w:ilvl w:val="0"/>
          <w:numId w:val="8"/>
        </w:numPr>
        <w:suppressAutoHyphens/>
        <w:spacing w:after="0" w:line="240" w:lineRule="auto"/>
        <w:ind w:left="567" w:hanging="425"/>
        <w:rPr>
          <w:rFonts w:cs="Calibri"/>
          <w:sz w:val="24"/>
          <w:szCs w:val="24"/>
        </w:rPr>
      </w:pPr>
      <w:r w:rsidRPr="00647A77">
        <w:rPr>
          <w:rStyle w:val="Ohne"/>
          <w:rFonts w:cs="Calibri"/>
          <w:sz w:val="24"/>
          <w:szCs w:val="24"/>
        </w:rPr>
        <w:t>Rolle des Ansprechpartners für Anliegerbetriebe während des Stadtumbaus, z.B. zur Beantwortung aufkommender Fragen rund um die Baustelle, Annahme und ggf. Weiterleitung von Kritik bzw. Beschwerden und Verbesserungsvorschlägen. In diesem Zusammenhang Einladung zu regelmäßigen Anliegergesprächen zu aktuellen Baustellenproblemen.</w:t>
      </w:r>
    </w:p>
    <w:p w14:paraId="2A70E734" w14:textId="77777777" w:rsidR="007239D6" w:rsidRPr="00647A77" w:rsidRDefault="007B3B82" w:rsidP="00DE7045">
      <w:pPr>
        <w:pStyle w:val="Listenabsatz"/>
        <w:numPr>
          <w:ilvl w:val="0"/>
          <w:numId w:val="8"/>
        </w:numPr>
        <w:suppressAutoHyphens/>
        <w:spacing w:after="0" w:line="240" w:lineRule="auto"/>
        <w:ind w:left="567" w:hanging="425"/>
        <w:rPr>
          <w:rFonts w:cs="Calibri"/>
          <w:sz w:val="24"/>
          <w:szCs w:val="24"/>
        </w:rPr>
      </w:pPr>
      <w:r w:rsidRPr="00647A77">
        <w:rPr>
          <w:rStyle w:val="Ohne"/>
          <w:rFonts w:cs="Calibri"/>
          <w:sz w:val="24"/>
          <w:szCs w:val="24"/>
        </w:rPr>
        <w:t>ggf. Unterstützung bei allgemeinen Problemlösungen rund um die Baustelle (je nach fachlicher Problemlage)</w:t>
      </w:r>
    </w:p>
    <w:p w14:paraId="48628B3C" w14:textId="7D44597D" w:rsidR="007239D6" w:rsidRDefault="007B3B82" w:rsidP="00DE7045">
      <w:pPr>
        <w:pStyle w:val="Listenabsatz"/>
        <w:numPr>
          <w:ilvl w:val="0"/>
          <w:numId w:val="8"/>
        </w:numPr>
        <w:suppressAutoHyphens/>
        <w:spacing w:after="0" w:line="240" w:lineRule="auto"/>
        <w:ind w:left="567" w:hanging="425"/>
        <w:rPr>
          <w:rStyle w:val="Ohne"/>
          <w:rFonts w:cs="Calibri"/>
          <w:sz w:val="24"/>
          <w:szCs w:val="24"/>
        </w:rPr>
      </w:pPr>
      <w:r w:rsidRPr="00647A77">
        <w:rPr>
          <w:rStyle w:val="Ohne"/>
          <w:rFonts w:cs="Calibri"/>
          <w:sz w:val="24"/>
          <w:szCs w:val="24"/>
        </w:rPr>
        <w:t>Bereitstellung von Baustelleninformatio</w:t>
      </w:r>
      <w:r w:rsidR="001F4580" w:rsidRPr="00647A77">
        <w:rPr>
          <w:rStyle w:val="Ohne"/>
          <w:rFonts w:cs="Calibri"/>
          <w:sz w:val="24"/>
          <w:szCs w:val="24"/>
        </w:rPr>
        <w:t>nen, z.B. zu Verkehrslagen, Bau</w:t>
      </w:r>
      <w:r w:rsidRPr="00647A77">
        <w:rPr>
          <w:rStyle w:val="Ohne"/>
          <w:rFonts w:cs="Calibri"/>
          <w:sz w:val="24"/>
          <w:szCs w:val="24"/>
        </w:rPr>
        <w:t>abläufen, fachlichen Ansprechpartnern</w:t>
      </w:r>
    </w:p>
    <w:p w14:paraId="6E00B48B" w14:textId="77777777" w:rsidR="004F1E1F" w:rsidRDefault="004F1E1F" w:rsidP="004F1E1F">
      <w:pPr>
        <w:pStyle w:val="Text"/>
      </w:pPr>
    </w:p>
    <w:p w14:paraId="271C6DA9" w14:textId="77777777" w:rsidR="004F1E1F" w:rsidRDefault="004F1E1F" w:rsidP="004F1E1F">
      <w:pPr>
        <w:pStyle w:val="Text"/>
      </w:pPr>
    </w:p>
    <w:p w14:paraId="26222C58" w14:textId="77777777" w:rsidR="004F1E1F" w:rsidRDefault="004F1E1F" w:rsidP="004F1E1F">
      <w:pPr>
        <w:pStyle w:val="Text"/>
      </w:pPr>
    </w:p>
    <w:p w14:paraId="0784525E" w14:textId="62249B6C" w:rsidR="007239D6" w:rsidRPr="00647A77" w:rsidRDefault="001F4580" w:rsidP="00DE7045">
      <w:pPr>
        <w:pStyle w:val="Listenabsatz"/>
        <w:numPr>
          <w:ilvl w:val="0"/>
          <w:numId w:val="8"/>
        </w:numPr>
        <w:suppressAutoHyphens/>
        <w:spacing w:after="0" w:line="240" w:lineRule="auto"/>
        <w:ind w:left="567" w:hanging="425"/>
        <w:rPr>
          <w:rFonts w:cs="Calibri"/>
          <w:sz w:val="24"/>
          <w:szCs w:val="24"/>
        </w:rPr>
      </w:pPr>
      <w:r w:rsidRPr="00647A77">
        <w:rPr>
          <w:rStyle w:val="Ohne"/>
          <w:rFonts w:cs="Calibri"/>
          <w:sz w:val="24"/>
          <w:szCs w:val="24"/>
        </w:rPr>
        <w:t>Weitere</w:t>
      </w:r>
      <w:r w:rsidR="007B3B82" w:rsidRPr="00647A77">
        <w:rPr>
          <w:rStyle w:val="Ohne"/>
          <w:rFonts w:cs="Calibri"/>
          <w:sz w:val="24"/>
          <w:szCs w:val="24"/>
        </w:rPr>
        <w:t>ntwicklung einer positiv gestimmten Vermarktungsstrategie, z.B. mithilfe von Baustellen-Merchandising-Produkten, Kampagnen zum zukünftigen, schöneren Aussehen der Innenstadt</w:t>
      </w:r>
      <w:r w:rsidRPr="00647A77">
        <w:rPr>
          <w:rStyle w:val="Ohne"/>
          <w:rFonts w:cs="Calibri"/>
          <w:sz w:val="24"/>
          <w:szCs w:val="24"/>
        </w:rPr>
        <w:t xml:space="preserve"> </w:t>
      </w:r>
      <w:proofErr w:type="spellStart"/>
      <w:r w:rsidR="007B3B82" w:rsidRPr="00647A77">
        <w:rPr>
          <w:rStyle w:val="Ohne"/>
          <w:rFonts w:cs="Calibri"/>
          <w:sz w:val="24"/>
          <w:szCs w:val="24"/>
        </w:rPr>
        <w:t>u.ä.</w:t>
      </w:r>
      <w:proofErr w:type="spellEnd"/>
    </w:p>
    <w:p w14:paraId="62894131" w14:textId="27AF5FA2" w:rsidR="00DE7045" w:rsidRDefault="001F4580" w:rsidP="00DE7045">
      <w:pPr>
        <w:pStyle w:val="Listenabsatz"/>
        <w:numPr>
          <w:ilvl w:val="0"/>
          <w:numId w:val="8"/>
        </w:numPr>
        <w:suppressAutoHyphens/>
        <w:spacing w:after="0" w:line="240" w:lineRule="auto"/>
        <w:ind w:left="567" w:hanging="425"/>
        <w:rPr>
          <w:rStyle w:val="Ohne"/>
          <w:rFonts w:cs="Calibri"/>
          <w:sz w:val="24"/>
          <w:szCs w:val="24"/>
        </w:rPr>
      </w:pPr>
      <w:r w:rsidRPr="00647A77">
        <w:rPr>
          <w:rStyle w:val="Ohne"/>
          <w:rFonts w:cs="Calibri"/>
          <w:sz w:val="24"/>
          <w:szCs w:val="24"/>
        </w:rPr>
        <w:t>Weiterführung und Neuentwicklung unterhaltsamer und informativer</w:t>
      </w:r>
      <w:r w:rsidR="007B3B82" w:rsidRPr="00647A77">
        <w:rPr>
          <w:rStyle w:val="Ohne"/>
          <w:rFonts w:cs="Calibri"/>
          <w:sz w:val="24"/>
          <w:szCs w:val="24"/>
        </w:rPr>
        <w:t xml:space="preserve"> Baustellenaktionen an einzelnen Tagen zwecks Vermittlung eines positiv gestimmten Umgangs mit der Baustellensituation und Anziehung von Kunden und Besuchern trotz der mit dem Umbau versehenen, vorübergehender Probleme hinsichtlich der Erreichbarkeit einzelner Geschäfte</w:t>
      </w:r>
      <w:r w:rsidR="00DE7045">
        <w:rPr>
          <w:rStyle w:val="Ohne"/>
          <w:rFonts w:cs="Calibri"/>
          <w:sz w:val="24"/>
          <w:szCs w:val="24"/>
        </w:rPr>
        <w:t xml:space="preserve"> </w:t>
      </w:r>
      <w:proofErr w:type="spellStart"/>
      <w:r w:rsidR="007B3B82" w:rsidRPr="00647A77">
        <w:rPr>
          <w:rStyle w:val="Ohne"/>
          <w:rFonts w:cs="Calibri"/>
          <w:sz w:val="24"/>
          <w:szCs w:val="24"/>
        </w:rPr>
        <w:t>u.ä.</w:t>
      </w:r>
      <w:proofErr w:type="spellEnd"/>
    </w:p>
    <w:p w14:paraId="7A58A441" w14:textId="4696F12F" w:rsidR="007239D6" w:rsidRPr="00647A77" w:rsidRDefault="007239D6" w:rsidP="00DE7045">
      <w:pPr>
        <w:pStyle w:val="Listenabsatz"/>
        <w:suppressAutoHyphens/>
        <w:spacing w:after="0" w:line="240" w:lineRule="auto"/>
        <w:ind w:left="567"/>
        <w:rPr>
          <w:rFonts w:cs="Calibri"/>
          <w:sz w:val="24"/>
          <w:szCs w:val="24"/>
        </w:rPr>
      </w:pPr>
    </w:p>
    <w:p w14:paraId="5DFCCC9B" w14:textId="216A99AA" w:rsidR="005534CE" w:rsidRPr="00DE7045" w:rsidRDefault="007B3B82" w:rsidP="00DE7045">
      <w:pPr>
        <w:pStyle w:val="Listenabsatz"/>
        <w:numPr>
          <w:ilvl w:val="0"/>
          <w:numId w:val="17"/>
        </w:numPr>
        <w:suppressAutoHyphens/>
        <w:spacing w:after="0" w:line="240" w:lineRule="auto"/>
        <w:ind w:left="426" w:hanging="426"/>
        <w:rPr>
          <w:rStyle w:val="Ohne"/>
          <w:rFonts w:cs="Calibri"/>
          <w:b/>
          <w:bCs/>
          <w:color w:val="auto"/>
          <w:sz w:val="24"/>
          <w:szCs w:val="24"/>
        </w:rPr>
      </w:pPr>
      <w:r w:rsidRPr="00647A77">
        <w:rPr>
          <w:rStyle w:val="Ohne"/>
          <w:rFonts w:cs="Calibri"/>
          <w:b/>
          <w:bCs/>
          <w:color w:val="auto"/>
          <w:sz w:val="24"/>
          <w:szCs w:val="24"/>
        </w:rPr>
        <w:t>Betreuung eines Quartiersbeirates und Verfügungsfond</w:t>
      </w:r>
    </w:p>
    <w:p w14:paraId="2FCD693A" w14:textId="67846AA9" w:rsidR="007239D6" w:rsidRPr="00647A77" w:rsidRDefault="007B3B82" w:rsidP="00DE7045">
      <w:pPr>
        <w:suppressAutoHyphens/>
        <w:rPr>
          <w:rStyle w:val="Ohne"/>
          <w:rFonts w:ascii="Calibri" w:hAnsi="Calibri" w:cs="Calibri"/>
          <w:b/>
          <w:bCs/>
          <w:color w:val="auto"/>
          <w:sz w:val="24"/>
          <w:szCs w:val="24"/>
        </w:rPr>
      </w:pPr>
      <w:r w:rsidRPr="00647A77">
        <w:rPr>
          <w:rStyle w:val="Ohne"/>
          <w:rFonts w:ascii="Calibri" w:hAnsi="Calibri" w:cs="Calibri"/>
          <w:color w:val="auto"/>
          <w:kern w:val="32"/>
          <w:sz w:val="24"/>
          <w:szCs w:val="24"/>
        </w:rPr>
        <w:t xml:space="preserve">Zwecks Durchführung von Maßnahmen zur Belebung der Innenstadt, zur Erhöhung der dortigen Aufenthaltsqualität sowie zu deren Imageförderung hat die Stadt Jülich einen Verfügungsfonds eingerichtet. Dieser dient dem Ziel, privates Engagement und private Finanzressourcen zu aktivieren. Die Stadt Jülich ist Fördermittelempfänger und Verwalter des Verfügungsfonds. </w:t>
      </w:r>
    </w:p>
    <w:p w14:paraId="3BEB79E8" w14:textId="77777777" w:rsidR="005534CE" w:rsidRPr="00647A77" w:rsidRDefault="005534CE" w:rsidP="00DE7045">
      <w:pPr>
        <w:suppressAutoHyphens/>
        <w:rPr>
          <w:rStyle w:val="Ohne"/>
          <w:rFonts w:ascii="Calibri" w:hAnsi="Calibri" w:cs="Calibri"/>
          <w:color w:val="auto"/>
          <w:kern w:val="32"/>
          <w:sz w:val="24"/>
          <w:szCs w:val="24"/>
        </w:rPr>
      </w:pPr>
    </w:p>
    <w:p w14:paraId="764AAABC" w14:textId="33BEDB2F" w:rsidR="007239D6" w:rsidRPr="00647A77" w:rsidRDefault="007B3B82" w:rsidP="00DE7045">
      <w:pPr>
        <w:suppressAutoHyphens/>
        <w:rPr>
          <w:rStyle w:val="Ohne"/>
          <w:rFonts w:ascii="Calibri" w:eastAsia="Arial" w:hAnsi="Calibri" w:cs="Calibri"/>
          <w:color w:val="auto"/>
          <w:kern w:val="32"/>
          <w:sz w:val="24"/>
          <w:szCs w:val="24"/>
        </w:rPr>
      </w:pPr>
      <w:r w:rsidRPr="00647A77">
        <w:rPr>
          <w:rStyle w:val="Ohne"/>
          <w:rFonts w:ascii="Calibri" w:hAnsi="Calibri" w:cs="Calibri"/>
          <w:color w:val="auto"/>
          <w:kern w:val="32"/>
          <w:sz w:val="24"/>
          <w:szCs w:val="24"/>
        </w:rPr>
        <w:t>Die Aufgaben des Citymanagements lauten in diesem Zusammenhang:</w:t>
      </w:r>
    </w:p>
    <w:p w14:paraId="2984F83E" w14:textId="77777777" w:rsidR="007239D6" w:rsidRPr="00647A77" w:rsidRDefault="007B3B82" w:rsidP="00DE7045">
      <w:pPr>
        <w:pStyle w:val="Listenabsatz"/>
        <w:numPr>
          <w:ilvl w:val="0"/>
          <w:numId w:val="8"/>
        </w:numPr>
        <w:suppressAutoHyphens/>
        <w:spacing w:after="0" w:line="240" w:lineRule="auto"/>
        <w:ind w:left="567" w:hanging="425"/>
        <w:rPr>
          <w:rFonts w:cs="Calibri"/>
          <w:color w:val="auto"/>
          <w:sz w:val="24"/>
          <w:szCs w:val="24"/>
        </w:rPr>
      </w:pPr>
      <w:r w:rsidRPr="00647A77">
        <w:rPr>
          <w:rStyle w:val="Ohne"/>
          <w:rFonts w:cs="Calibri"/>
          <w:color w:val="auto"/>
          <w:kern w:val="32"/>
          <w:sz w:val="24"/>
          <w:szCs w:val="24"/>
        </w:rPr>
        <w:t xml:space="preserve">Betreuung und Koordination des Verfügungsfonds </w:t>
      </w:r>
    </w:p>
    <w:p w14:paraId="6D34256F" w14:textId="77777777" w:rsidR="007239D6" w:rsidRPr="00647A77" w:rsidRDefault="007B3B82" w:rsidP="00DE7045">
      <w:pPr>
        <w:pStyle w:val="Listenabsatz"/>
        <w:numPr>
          <w:ilvl w:val="0"/>
          <w:numId w:val="8"/>
        </w:numPr>
        <w:suppressAutoHyphens/>
        <w:spacing w:after="0" w:line="240" w:lineRule="auto"/>
        <w:ind w:left="567" w:hanging="425"/>
        <w:rPr>
          <w:rFonts w:cs="Calibri"/>
          <w:color w:val="auto"/>
          <w:sz w:val="24"/>
          <w:szCs w:val="24"/>
        </w:rPr>
      </w:pPr>
      <w:r w:rsidRPr="00647A77">
        <w:rPr>
          <w:rStyle w:val="Ohne"/>
          <w:rFonts w:cs="Calibri"/>
          <w:color w:val="auto"/>
          <w:kern w:val="32"/>
          <w:sz w:val="24"/>
          <w:szCs w:val="24"/>
        </w:rPr>
        <w:t>Unterstützung von Antragstellern bei der Antragstellung und ggf. bei der Umsetzung der Verfügungsfondsprojekte</w:t>
      </w:r>
    </w:p>
    <w:p w14:paraId="048CF509" w14:textId="77777777" w:rsidR="007239D6" w:rsidRPr="00647A77" w:rsidRDefault="007B3B82" w:rsidP="00DE7045">
      <w:pPr>
        <w:pStyle w:val="Listenabsatz"/>
        <w:numPr>
          <w:ilvl w:val="0"/>
          <w:numId w:val="8"/>
        </w:numPr>
        <w:suppressAutoHyphens/>
        <w:spacing w:after="0" w:line="240" w:lineRule="auto"/>
        <w:ind w:left="567" w:hanging="425"/>
        <w:rPr>
          <w:rFonts w:cs="Calibri"/>
          <w:color w:val="auto"/>
          <w:sz w:val="24"/>
          <w:szCs w:val="24"/>
        </w:rPr>
      </w:pPr>
      <w:r w:rsidRPr="00647A77">
        <w:rPr>
          <w:rStyle w:val="Ohne"/>
          <w:rFonts w:cs="Calibri"/>
          <w:color w:val="auto"/>
          <w:kern w:val="32"/>
          <w:sz w:val="24"/>
          <w:szCs w:val="24"/>
        </w:rPr>
        <w:t xml:space="preserve">Akquise und Betreuung von Kooperationspartnern und Sponsoren </w:t>
      </w:r>
    </w:p>
    <w:p w14:paraId="2EA1085A" w14:textId="77777777" w:rsidR="007239D6" w:rsidRPr="00647A77" w:rsidRDefault="007B3B82" w:rsidP="00DE7045">
      <w:pPr>
        <w:pStyle w:val="Listenabsatz"/>
        <w:numPr>
          <w:ilvl w:val="0"/>
          <w:numId w:val="8"/>
        </w:numPr>
        <w:suppressAutoHyphens/>
        <w:spacing w:after="0" w:line="240" w:lineRule="auto"/>
        <w:ind w:left="567" w:hanging="425"/>
        <w:rPr>
          <w:rFonts w:cs="Calibri"/>
          <w:color w:val="auto"/>
          <w:sz w:val="24"/>
          <w:szCs w:val="24"/>
        </w:rPr>
      </w:pPr>
      <w:r w:rsidRPr="00647A77">
        <w:rPr>
          <w:rStyle w:val="Ohne"/>
          <w:rFonts w:cs="Calibri"/>
          <w:color w:val="auto"/>
          <w:kern w:val="32"/>
          <w:sz w:val="24"/>
          <w:szCs w:val="24"/>
        </w:rPr>
        <w:t>Akquise von privaten Mitteln für den Verfügungsfonds</w:t>
      </w:r>
    </w:p>
    <w:p w14:paraId="72CA335E" w14:textId="77777777" w:rsidR="007239D6" w:rsidRPr="00647A77" w:rsidRDefault="007B3B82" w:rsidP="00DE7045">
      <w:pPr>
        <w:pStyle w:val="Listenabsatz"/>
        <w:numPr>
          <w:ilvl w:val="0"/>
          <w:numId w:val="8"/>
        </w:numPr>
        <w:suppressAutoHyphens/>
        <w:spacing w:after="0" w:line="240" w:lineRule="auto"/>
        <w:ind w:left="567" w:hanging="425"/>
        <w:rPr>
          <w:rFonts w:cs="Calibri"/>
          <w:color w:val="auto"/>
          <w:sz w:val="24"/>
          <w:szCs w:val="24"/>
        </w:rPr>
      </w:pPr>
      <w:r w:rsidRPr="00647A77">
        <w:rPr>
          <w:rStyle w:val="Ohne"/>
          <w:rFonts w:cs="Calibri"/>
          <w:color w:val="auto"/>
          <w:kern w:val="32"/>
          <w:sz w:val="24"/>
          <w:szCs w:val="24"/>
        </w:rPr>
        <w:t>Weiterleitung von Projektideen für den Verfügungsfonds</w:t>
      </w:r>
    </w:p>
    <w:p w14:paraId="522192B6" w14:textId="77777777" w:rsidR="007239D6" w:rsidRPr="00647A77" w:rsidRDefault="007B3B82" w:rsidP="00DE7045">
      <w:pPr>
        <w:pStyle w:val="Listenabsatz"/>
        <w:numPr>
          <w:ilvl w:val="0"/>
          <w:numId w:val="8"/>
        </w:numPr>
        <w:suppressAutoHyphens/>
        <w:spacing w:after="0" w:line="240" w:lineRule="auto"/>
        <w:ind w:left="567" w:hanging="425"/>
        <w:rPr>
          <w:rFonts w:cs="Calibri"/>
          <w:color w:val="auto"/>
          <w:sz w:val="24"/>
          <w:szCs w:val="24"/>
        </w:rPr>
      </w:pPr>
      <w:r w:rsidRPr="00647A77">
        <w:rPr>
          <w:rStyle w:val="Ohne"/>
          <w:rFonts w:cs="Calibri"/>
          <w:color w:val="auto"/>
          <w:kern w:val="32"/>
          <w:sz w:val="24"/>
          <w:szCs w:val="24"/>
        </w:rPr>
        <w:t>Unterstützung bei der Findung von Ideen für geeignete Verfügungsfondsprojekte bzw. eigene Generierung entsprechender Ideen im Falle eines zu geringen Zulaufs in Bezug auf eingereichte Maßnahmenvorschläge bzw. -anträge</w:t>
      </w:r>
    </w:p>
    <w:p w14:paraId="207EADF0" w14:textId="77777777" w:rsidR="007239D6" w:rsidRPr="00647A77" w:rsidRDefault="007B3B82" w:rsidP="00DE7045">
      <w:pPr>
        <w:pStyle w:val="Listenabsatz"/>
        <w:numPr>
          <w:ilvl w:val="0"/>
          <w:numId w:val="8"/>
        </w:numPr>
        <w:suppressAutoHyphens/>
        <w:spacing w:after="0" w:line="240" w:lineRule="auto"/>
        <w:ind w:left="567" w:hanging="425"/>
        <w:rPr>
          <w:rFonts w:cs="Calibri"/>
          <w:color w:val="auto"/>
          <w:sz w:val="24"/>
          <w:szCs w:val="24"/>
        </w:rPr>
      </w:pPr>
      <w:r w:rsidRPr="00647A77">
        <w:rPr>
          <w:rStyle w:val="Ohne"/>
          <w:rFonts w:cs="Calibri"/>
          <w:color w:val="auto"/>
          <w:sz w:val="24"/>
          <w:szCs w:val="24"/>
        </w:rPr>
        <w:t xml:space="preserve">öffentliche Bekanntmachung und Bewerbung des Verfügungsfonds und der mit </w:t>
      </w:r>
      <w:r w:rsidR="003961B3" w:rsidRPr="00647A77">
        <w:rPr>
          <w:rStyle w:val="Ohne"/>
          <w:rFonts w:cs="Calibri"/>
          <w:color w:val="auto"/>
          <w:sz w:val="24"/>
          <w:szCs w:val="24"/>
        </w:rPr>
        <w:t>diesen verbundenen Fördermöglichkeiten</w:t>
      </w:r>
    </w:p>
    <w:p w14:paraId="5269D4FB" w14:textId="2985EF06" w:rsidR="009964D4" w:rsidRPr="00647A77" w:rsidRDefault="007B3B82" w:rsidP="00DE7045">
      <w:pPr>
        <w:pStyle w:val="Listenabsatz"/>
        <w:numPr>
          <w:ilvl w:val="0"/>
          <w:numId w:val="8"/>
        </w:numPr>
        <w:suppressAutoHyphens/>
        <w:spacing w:after="0" w:line="240" w:lineRule="auto"/>
        <w:ind w:left="567" w:hanging="425"/>
        <w:rPr>
          <w:rStyle w:val="Ohne"/>
          <w:rFonts w:cs="Calibri"/>
          <w:color w:val="auto"/>
          <w:kern w:val="32"/>
          <w:sz w:val="24"/>
          <w:szCs w:val="24"/>
        </w:rPr>
      </w:pPr>
      <w:r w:rsidRPr="00647A77">
        <w:rPr>
          <w:rStyle w:val="Ohne"/>
          <w:rFonts w:cs="Calibri"/>
          <w:color w:val="auto"/>
          <w:sz w:val="24"/>
          <w:szCs w:val="24"/>
        </w:rPr>
        <w:t>Organisation der Neubesetzung des Quartiersbeirats in den dafür vorgesehenen turnusmäßigen Abständen</w:t>
      </w:r>
      <w:r w:rsidR="00554222" w:rsidRPr="00647A77">
        <w:rPr>
          <w:rStyle w:val="Ohne"/>
          <w:rFonts w:cs="Calibri"/>
          <w:color w:val="auto"/>
          <w:kern w:val="32"/>
          <w:sz w:val="24"/>
          <w:szCs w:val="24"/>
        </w:rPr>
        <w:t xml:space="preserve"> sowie Durchführung der Sitzungen des Quartiersbeirates. </w:t>
      </w:r>
    </w:p>
    <w:p w14:paraId="25B1C1D1" w14:textId="77777777" w:rsidR="005534CE" w:rsidRPr="00647A77" w:rsidRDefault="005534CE" w:rsidP="00DE7045">
      <w:pPr>
        <w:pStyle w:val="Text"/>
        <w:suppressAutoHyphens/>
        <w:rPr>
          <w:rFonts w:ascii="Calibri" w:hAnsi="Calibri" w:cs="Calibri"/>
          <w:sz w:val="24"/>
          <w:szCs w:val="24"/>
        </w:rPr>
      </w:pPr>
    </w:p>
    <w:p w14:paraId="0C31F914" w14:textId="65220A99" w:rsidR="00647A77" w:rsidRPr="00DE7045" w:rsidRDefault="00647A77" w:rsidP="00DE7045">
      <w:pPr>
        <w:pStyle w:val="Text"/>
        <w:numPr>
          <w:ilvl w:val="0"/>
          <w:numId w:val="17"/>
        </w:numPr>
        <w:suppressAutoHyphens/>
        <w:ind w:left="426" w:hanging="426"/>
        <w:rPr>
          <w:rFonts w:ascii="Calibri" w:hAnsi="Calibri" w:cs="Calibri"/>
          <w:b/>
          <w:bCs/>
          <w:sz w:val="24"/>
          <w:szCs w:val="24"/>
        </w:rPr>
      </w:pPr>
      <w:r w:rsidRPr="00647A77">
        <w:rPr>
          <w:rFonts w:ascii="Calibri" w:hAnsi="Calibri" w:cs="Calibri"/>
          <w:b/>
          <w:bCs/>
          <w:sz w:val="24"/>
          <w:szCs w:val="24"/>
        </w:rPr>
        <w:t xml:space="preserve">Anmietung eines leerstehenden Ladenlokals </w:t>
      </w:r>
    </w:p>
    <w:p w14:paraId="56037F92" w14:textId="2FE19D61" w:rsidR="00DE7045" w:rsidRDefault="00647A77" w:rsidP="00A05C70">
      <w:pPr>
        <w:suppressAutoHyphens/>
        <w:rPr>
          <w:rStyle w:val="Ohne"/>
          <w:rFonts w:ascii="Calibri" w:hAnsi="Calibri" w:cs="Calibri"/>
          <w:sz w:val="24"/>
          <w:szCs w:val="24"/>
          <w14:textOutline w14:w="0" w14:cap="rnd" w14:cmpd="sng" w14:algn="ctr">
            <w14:noFill/>
            <w14:prstDash w14:val="solid"/>
            <w14:bevel/>
          </w14:textOutline>
        </w:rPr>
      </w:pPr>
      <w:r w:rsidRPr="00647A77">
        <w:rPr>
          <w:rStyle w:val="Ohne"/>
          <w:rFonts w:ascii="Calibri" w:hAnsi="Calibri" w:cs="Calibri"/>
          <w:sz w:val="24"/>
          <w:szCs w:val="24"/>
          <w14:textOutline w14:w="0" w14:cap="rnd" w14:cmpd="sng" w14:algn="ctr">
            <w14:noFill/>
            <w14:prstDash w14:val="solid"/>
            <w14:bevel/>
          </w14:textOutline>
        </w:rPr>
        <w:t xml:space="preserve">Zur Umsetzung und Sichtbarkeit des Citymanagements muss dieses ein leerstehendes und zweckmäßiges Ladenlokal im </w:t>
      </w:r>
      <w:proofErr w:type="spellStart"/>
      <w:r w:rsidRPr="00647A77">
        <w:rPr>
          <w:rStyle w:val="Ohne"/>
          <w:rFonts w:ascii="Calibri" w:hAnsi="Calibri" w:cs="Calibri"/>
          <w:sz w:val="24"/>
          <w:szCs w:val="24"/>
          <w14:textOutline w14:w="0" w14:cap="rnd" w14:cmpd="sng" w14:algn="ctr">
            <w14:noFill/>
            <w14:prstDash w14:val="solid"/>
            <w14:bevel/>
          </w14:textOutline>
        </w:rPr>
        <w:t>InHK</w:t>
      </w:r>
      <w:proofErr w:type="spellEnd"/>
      <w:r w:rsidRPr="00647A77">
        <w:rPr>
          <w:rStyle w:val="Ohne"/>
          <w:rFonts w:ascii="Calibri" w:hAnsi="Calibri" w:cs="Calibri"/>
          <w:sz w:val="24"/>
          <w:szCs w:val="24"/>
          <w14:textOutline w14:w="0" w14:cap="rnd" w14:cmpd="sng" w14:algn="ctr">
            <w14:noFill/>
            <w14:prstDash w14:val="solid"/>
            <w14:bevel/>
          </w14:textOutline>
        </w:rPr>
        <w:t xml:space="preserve"> / Innenstadtgebiet anmieten und </w:t>
      </w:r>
      <w:r w:rsidR="00266D06">
        <w:rPr>
          <w:rStyle w:val="Ohne"/>
          <w:rFonts w:ascii="Calibri" w:hAnsi="Calibri" w:cs="Calibri"/>
          <w:sz w:val="24"/>
          <w:szCs w:val="24"/>
          <w14:textOutline w14:w="0" w14:cap="rnd" w14:cmpd="sng" w14:algn="ctr">
            <w14:noFill/>
            <w14:prstDash w14:val="solid"/>
            <w14:bevel/>
          </w14:textOutline>
        </w:rPr>
        <w:t>einrichten</w:t>
      </w:r>
      <w:r w:rsidRPr="00647A77">
        <w:rPr>
          <w:rStyle w:val="Ohne"/>
          <w:rFonts w:ascii="Calibri" w:hAnsi="Calibri" w:cs="Calibri"/>
          <w:sz w:val="24"/>
          <w:szCs w:val="24"/>
          <w14:textOutline w14:w="0" w14:cap="rnd" w14:cmpd="sng" w14:algn="ctr">
            <w14:noFill/>
            <w14:prstDash w14:val="solid"/>
            <w14:bevel/>
          </w14:textOutline>
        </w:rPr>
        <w:t>. Die Wahl des Ladenlokals hat in Abstimmung mit der Stadt zu erfolgen und dient ausschließlich zur Nutzung als Citymanagement Büro. Hier sollen die individuelle</w:t>
      </w:r>
      <w:r w:rsidR="00DE7045">
        <w:rPr>
          <w:rStyle w:val="Ohne"/>
          <w:rFonts w:ascii="Calibri" w:hAnsi="Calibri" w:cs="Calibri"/>
          <w:sz w:val="24"/>
          <w:szCs w:val="24"/>
          <w14:textOutline w14:w="0" w14:cap="rnd" w14:cmpd="sng" w14:algn="ctr">
            <w14:noFill/>
            <w14:prstDash w14:val="solid"/>
            <w14:bevel/>
          </w14:textOutline>
        </w:rPr>
        <w:t xml:space="preserve">n </w:t>
      </w:r>
      <w:r w:rsidRPr="00647A77">
        <w:rPr>
          <w:rStyle w:val="Ohne"/>
          <w:rFonts w:ascii="Calibri" w:hAnsi="Calibri" w:cs="Calibri"/>
          <w:sz w:val="24"/>
          <w:szCs w:val="24"/>
          <w14:textOutline w14:w="0" w14:cap="rnd" w14:cmpd="sng" w14:algn="ctr">
            <w14:noFill/>
            <w14:prstDash w14:val="solid"/>
            <w14:bevel/>
          </w14:textOutline>
        </w:rPr>
        <w:t xml:space="preserve">Beratungen und Besprechungen in Kleingruppen stattfinden sowie Informationen für Interessierte ausgestellt werden. </w:t>
      </w:r>
      <w:r w:rsidR="00A05C70">
        <w:rPr>
          <w:rStyle w:val="Ohne"/>
          <w:rFonts w:ascii="Calibri" w:hAnsi="Calibri" w:cs="Calibri"/>
          <w:sz w:val="24"/>
          <w:szCs w:val="24"/>
          <w14:textOutline w14:w="0" w14:cap="rnd" w14:cmpd="sng" w14:algn="ctr">
            <w14:noFill/>
            <w14:prstDash w14:val="solid"/>
            <w14:bevel/>
          </w14:textOutline>
        </w:rPr>
        <w:t xml:space="preserve">Die Miet- und </w:t>
      </w:r>
      <w:r w:rsidR="00A05C70" w:rsidRPr="00A05C70">
        <w:rPr>
          <w:rStyle w:val="Ohne"/>
          <w:rFonts w:ascii="Calibri" w:hAnsi="Calibri" w:cs="Calibri"/>
          <w:sz w:val="24"/>
          <w:szCs w:val="24"/>
          <w14:textOutline w14:w="0" w14:cap="rnd" w14:cmpd="sng" w14:algn="ctr">
            <w14:noFill/>
            <w14:prstDash w14:val="solid"/>
            <w14:bevel/>
          </w14:textOutline>
        </w:rPr>
        <w:t xml:space="preserve">Nebenkosten </w:t>
      </w:r>
      <w:r w:rsidR="00A05C70">
        <w:rPr>
          <w:rStyle w:val="Ohne"/>
          <w:rFonts w:ascii="Calibri" w:hAnsi="Calibri" w:cs="Calibri"/>
          <w:sz w:val="24"/>
          <w:szCs w:val="24"/>
          <w14:textOutline w14:w="0" w14:cap="rnd" w14:cmpd="sng" w14:algn="ctr">
            <w14:noFill/>
            <w14:prstDash w14:val="solid"/>
            <w14:bevel/>
          </w14:textOutline>
        </w:rPr>
        <w:t>sowie</w:t>
      </w:r>
      <w:r w:rsidR="00A05C70" w:rsidRPr="00A05C70">
        <w:rPr>
          <w:rStyle w:val="Ohne"/>
          <w:rFonts w:ascii="Calibri" w:hAnsi="Calibri" w:cs="Calibri"/>
          <w:sz w:val="24"/>
          <w:szCs w:val="24"/>
          <w14:textOutline w14:w="0" w14:cap="rnd" w14:cmpd="sng" w14:algn="ctr">
            <w14:noFill/>
            <w14:prstDash w14:val="solid"/>
            <w14:bevel/>
          </w14:textOutline>
        </w:rPr>
        <w:t xml:space="preserve"> die Ausstattung des Ladenlokals sind Bestandteil der durch </w:t>
      </w:r>
      <w:r w:rsidR="00A05C70">
        <w:rPr>
          <w:rStyle w:val="Ohne"/>
          <w:rFonts w:ascii="Calibri" w:hAnsi="Calibri" w:cs="Calibri"/>
          <w:sz w:val="24"/>
          <w:szCs w:val="24"/>
          <w14:textOutline w14:w="0" w14:cap="rnd" w14:cmpd="sng" w14:algn="ctr">
            <w14:noFill/>
            <w14:prstDash w14:val="solid"/>
            <w14:bevel/>
          </w14:textOutline>
        </w:rPr>
        <w:t>das Citymanagement</w:t>
      </w:r>
      <w:r w:rsidR="00A05C70" w:rsidRPr="00A05C70">
        <w:rPr>
          <w:rStyle w:val="Ohne"/>
          <w:rFonts w:ascii="Calibri" w:hAnsi="Calibri" w:cs="Calibri"/>
          <w:sz w:val="24"/>
          <w:szCs w:val="24"/>
          <w14:textOutline w14:w="0" w14:cap="rnd" w14:cmpd="sng" w14:algn="ctr">
            <w14:noFill/>
            <w14:prstDash w14:val="solid"/>
            <w14:bevel/>
          </w14:textOutline>
        </w:rPr>
        <w:t xml:space="preserve"> zu erbringende</w:t>
      </w:r>
      <w:r w:rsidR="00A05C70">
        <w:rPr>
          <w:rStyle w:val="Ohne"/>
          <w:rFonts w:ascii="Calibri" w:hAnsi="Calibri" w:cs="Calibri"/>
          <w:sz w:val="24"/>
          <w:szCs w:val="24"/>
          <w14:textOutline w14:w="0" w14:cap="rnd" w14:cmpd="sng" w14:algn="ctr">
            <w14:noFill/>
            <w14:prstDash w14:val="solid"/>
            <w14:bevel/>
          </w14:textOutline>
        </w:rPr>
        <w:t>n</w:t>
      </w:r>
      <w:r w:rsidR="00A05C70" w:rsidRPr="00A05C70">
        <w:rPr>
          <w:rStyle w:val="Ohne"/>
          <w:rFonts w:ascii="Calibri" w:hAnsi="Calibri" w:cs="Calibri"/>
          <w:sz w:val="24"/>
          <w:szCs w:val="24"/>
          <w14:textOutline w14:w="0" w14:cap="rnd" w14:cmpd="sng" w14:algn="ctr">
            <w14:noFill/>
            <w14:prstDash w14:val="solid"/>
            <w14:bevel/>
          </w14:textOutline>
        </w:rPr>
        <w:t xml:space="preserve"> Leistung</w:t>
      </w:r>
      <w:r w:rsidR="00A05C70">
        <w:rPr>
          <w:rStyle w:val="Ohne"/>
          <w:rFonts w:ascii="Calibri" w:hAnsi="Calibri" w:cs="Calibri"/>
          <w:sz w:val="24"/>
          <w:szCs w:val="24"/>
          <w14:textOutline w14:w="0" w14:cap="rnd" w14:cmpd="sng" w14:algn="ctr">
            <w14:noFill/>
            <w14:prstDash w14:val="solid"/>
            <w14:bevel/>
          </w14:textOutline>
        </w:rPr>
        <w:t>.</w:t>
      </w:r>
    </w:p>
    <w:p w14:paraId="2462069D" w14:textId="77777777" w:rsidR="00A05C70" w:rsidRPr="00A05C70" w:rsidRDefault="00A05C70" w:rsidP="00A05C70">
      <w:pPr>
        <w:suppressAutoHyphens/>
        <w:rPr>
          <w:rStyle w:val="Ohne"/>
          <w:rFonts w:ascii="Calibri" w:hAnsi="Calibri" w:cs="Calibri"/>
          <w:sz w:val="24"/>
          <w:szCs w:val="24"/>
          <w14:textOutline w14:w="0" w14:cap="rnd" w14:cmpd="sng" w14:algn="ctr">
            <w14:noFill/>
            <w14:prstDash w14:val="solid"/>
            <w14:bevel/>
          </w14:textOutline>
        </w:rPr>
      </w:pPr>
    </w:p>
    <w:p w14:paraId="2086FC70" w14:textId="273FB264" w:rsidR="00A05C70" w:rsidRPr="00A05C70" w:rsidRDefault="005534CE" w:rsidP="00A05C70">
      <w:pPr>
        <w:pStyle w:val="Listenabsatz"/>
        <w:numPr>
          <w:ilvl w:val="0"/>
          <w:numId w:val="17"/>
        </w:numPr>
        <w:suppressAutoHyphens/>
        <w:spacing w:after="0" w:line="240" w:lineRule="auto"/>
        <w:ind w:left="426" w:hanging="426"/>
        <w:rPr>
          <w:rFonts w:cs="Calibri"/>
          <w:b/>
          <w:bCs/>
          <w:sz w:val="24"/>
          <w:szCs w:val="24"/>
        </w:rPr>
      </w:pPr>
      <w:r w:rsidRPr="00A05C70">
        <w:rPr>
          <w:rStyle w:val="Ohne"/>
          <w:rFonts w:cs="Calibri"/>
          <w:b/>
          <w:bCs/>
          <w:sz w:val="24"/>
          <w:szCs w:val="24"/>
        </w:rPr>
        <w:t>Abschlussbericht und Übergabe</w:t>
      </w:r>
    </w:p>
    <w:p w14:paraId="411DDF43" w14:textId="51AB77C6" w:rsidR="005534CE" w:rsidRPr="007E2CD9" w:rsidRDefault="005534CE" w:rsidP="00A05C70">
      <w:pPr>
        <w:tabs>
          <w:tab w:val="left" w:pos="567"/>
        </w:tabs>
        <w:suppressAutoHyphens/>
        <w:rPr>
          <w:rStyle w:val="Ohne"/>
          <w:rFonts w:ascii="Calibri" w:hAnsi="Calibri" w:cs="Calibri"/>
          <w:sz w:val="24"/>
          <w:szCs w:val="24"/>
        </w:rPr>
      </w:pPr>
      <w:r w:rsidRPr="007E2CD9">
        <w:rPr>
          <w:rStyle w:val="Ohne"/>
          <w:rFonts w:ascii="Calibri" w:hAnsi="Calibri" w:cs="Calibri"/>
          <w:sz w:val="24"/>
          <w:szCs w:val="24"/>
        </w:rPr>
        <w:t>Im Rhythmus von zwei Jahren ist ein stichwortartiger Zwischenbericht zum</w:t>
      </w:r>
      <w:r w:rsidR="007E2CD9">
        <w:rPr>
          <w:rStyle w:val="Ohne"/>
          <w:rFonts w:ascii="Calibri" w:hAnsi="Calibri" w:cs="Calibri"/>
          <w:sz w:val="24"/>
          <w:szCs w:val="24"/>
        </w:rPr>
        <w:t xml:space="preserve"> C</w:t>
      </w:r>
      <w:r w:rsidRPr="007E2CD9">
        <w:rPr>
          <w:rStyle w:val="Ohne"/>
          <w:rFonts w:ascii="Calibri" w:hAnsi="Calibri" w:cs="Calibri"/>
          <w:sz w:val="24"/>
          <w:szCs w:val="24"/>
        </w:rPr>
        <w:t>itym</w:t>
      </w:r>
      <w:r w:rsidR="00647A77" w:rsidRPr="007E2CD9">
        <w:rPr>
          <w:rStyle w:val="Ohne"/>
          <w:rFonts w:ascii="Calibri" w:hAnsi="Calibri" w:cs="Calibri"/>
          <w:sz w:val="24"/>
          <w:szCs w:val="24"/>
        </w:rPr>
        <w:t>a</w:t>
      </w:r>
      <w:r w:rsidRPr="007E2CD9">
        <w:rPr>
          <w:rStyle w:val="Ohne"/>
          <w:rFonts w:ascii="Calibri" w:hAnsi="Calibri" w:cs="Calibri"/>
          <w:sz w:val="24"/>
          <w:szCs w:val="24"/>
        </w:rPr>
        <w:t>nagement-Prozess anzufertigen und im Ausschuss der Stadt vorzustellen</w:t>
      </w:r>
      <w:r w:rsidR="007E2CD9">
        <w:rPr>
          <w:rStyle w:val="Ohne"/>
          <w:rFonts w:ascii="Calibri" w:hAnsi="Calibri" w:cs="Calibri"/>
          <w:sz w:val="24"/>
          <w:szCs w:val="24"/>
        </w:rPr>
        <w:t>.</w:t>
      </w:r>
    </w:p>
    <w:p w14:paraId="364CC051" w14:textId="02FEE225" w:rsidR="005534CE" w:rsidRPr="007E2CD9" w:rsidRDefault="005534CE" w:rsidP="007E2CD9">
      <w:pPr>
        <w:tabs>
          <w:tab w:val="left" w:pos="567"/>
        </w:tabs>
        <w:suppressAutoHyphens/>
        <w:rPr>
          <w:rStyle w:val="Ohne"/>
          <w:rFonts w:ascii="Calibri" w:hAnsi="Calibri"/>
        </w:rPr>
      </w:pPr>
      <w:r w:rsidRPr="007E2CD9">
        <w:rPr>
          <w:rStyle w:val="Ohne"/>
          <w:rFonts w:ascii="Calibri" w:hAnsi="Calibri" w:cs="Calibri"/>
          <w:sz w:val="24"/>
          <w:szCs w:val="24"/>
        </w:rPr>
        <w:t>Mit dem Abschluss der Gesamtmaßnahme sind alle Ergebnisse in einem Abschlussbericht zusammenzufassen.</w:t>
      </w:r>
    </w:p>
    <w:p w14:paraId="0A7B6781" w14:textId="77777777" w:rsidR="00A05C70" w:rsidRDefault="00A05C70" w:rsidP="00A05C70">
      <w:pPr>
        <w:rPr>
          <w:rStyle w:val="Ohne"/>
          <w:rFonts w:ascii="Calibri" w:hAnsi="Calibri" w:cs="Calibri"/>
          <w:b/>
          <w:bCs/>
          <w:sz w:val="24"/>
          <w:szCs w:val="24"/>
        </w:rPr>
      </w:pPr>
    </w:p>
    <w:p w14:paraId="68D28022" w14:textId="77777777" w:rsidR="00A05C70" w:rsidRDefault="00A05C70" w:rsidP="00A05C70">
      <w:pPr>
        <w:rPr>
          <w:rStyle w:val="Ohne"/>
          <w:rFonts w:ascii="Calibri" w:hAnsi="Calibri" w:cs="Calibri"/>
          <w:b/>
          <w:bCs/>
          <w:sz w:val="24"/>
          <w:szCs w:val="24"/>
        </w:rPr>
      </w:pPr>
    </w:p>
    <w:p w14:paraId="53E929D4" w14:textId="77777777" w:rsidR="00A05C70" w:rsidRDefault="00A05C70" w:rsidP="00A05C70">
      <w:pPr>
        <w:rPr>
          <w:rStyle w:val="Ohne"/>
          <w:rFonts w:ascii="Calibri" w:hAnsi="Calibri" w:cs="Calibri"/>
          <w:b/>
          <w:bCs/>
          <w:sz w:val="24"/>
          <w:szCs w:val="24"/>
        </w:rPr>
      </w:pPr>
    </w:p>
    <w:p w14:paraId="6CC0B3D4" w14:textId="32F69324" w:rsidR="00B827E0" w:rsidRPr="00A05C70" w:rsidRDefault="00A05C70" w:rsidP="00A05C70">
      <w:pPr>
        <w:jc w:val="center"/>
        <w:rPr>
          <w:rStyle w:val="Ohne"/>
          <w:rFonts w:ascii="Calibri" w:hAnsi="Calibri" w:cs="Calibri"/>
          <w:b/>
          <w:bCs/>
          <w:sz w:val="28"/>
          <w:szCs w:val="28"/>
        </w:rPr>
      </w:pPr>
      <w:r w:rsidRPr="00A05C70">
        <w:rPr>
          <w:rStyle w:val="Ohne"/>
          <w:rFonts w:ascii="Calibri" w:hAnsi="Calibri" w:cs="Calibri"/>
          <w:b/>
          <w:bCs/>
          <w:sz w:val="28"/>
          <w:szCs w:val="28"/>
        </w:rPr>
        <w:t>B</w:t>
      </w:r>
      <w:r w:rsidR="007B3B82" w:rsidRPr="00DE7045">
        <w:rPr>
          <w:rStyle w:val="Ohne"/>
          <w:rFonts w:ascii="Calibri" w:hAnsi="Calibri" w:cs="Calibri"/>
          <w:b/>
          <w:bCs/>
          <w:sz w:val="28"/>
          <w:szCs w:val="28"/>
        </w:rPr>
        <w:t>ewerberanforderungen</w:t>
      </w:r>
      <w:r w:rsidR="007B3B82" w:rsidRPr="00647A77">
        <w:rPr>
          <w:rStyle w:val="Ohne"/>
          <w:rFonts w:ascii="Calibri" w:eastAsia="Arial" w:hAnsi="Calibri" w:cs="Calibri"/>
          <w:b/>
          <w:bCs/>
          <w:sz w:val="24"/>
          <w:szCs w:val="24"/>
        </w:rPr>
        <w:br/>
      </w:r>
    </w:p>
    <w:p w14:paraId="2390AA1B" w14:textId="10DB9FE2" w:rsidR="00DE7045" w:rsidRDefault="00935D31" w:rsidP="00DE7045">
      <w:pPr>
        <w:suppressAutoHyphens/>
        <w:rPr>
          <w:rStyle w:val="Ohne"/>
          <w:rFonts w:ascii="Calibri" w:hAnsi="Calibri" w:cs="Calibri"/>
          <w:sz w:val="24"/>
          <w:szCs w:val="24"/>
        </w:rPr>
      </w:pPr>
      <w:r w:rsidRPr="00647A77">
        <w:rPr>
          <w:rStyle w:val="Ohne"/>
          <w:rFonts w:ascii="Calibri" w:hAnsi="Calibri" w:cs="Calibri"/>
          <w:sz w:val="24"/>
          <w:szCs w:val="24"/>
        </w:rPr>
        <w:t xml:space="preserve">Für das </w:t>
      </w:r>
      <w:r w:rsidR="007B3B82" w:rsidRPr="00647A77">
        <w:rPr>
          <w:rStyle w:val="Ohne"/>
          <w:rFonts w:ascii="Calibri" w:hAnsi="Calibri" w:cs="Calibri"/>
          <w:sz w:val="24"/>
          <w:szCs w:val="24"/>
        </w:rPr>
        <w:t xml:space="preserve">Herz unserer Stadt </w:t>
      </w:r>
      <w:r w:rsidRPr="00647A77">
        <w:rPr>
          <w:rStyle w:val="Ohne"/>
          <w:rFonts w:ascii="Calibri" w:hAnsi="Calibri" w:cs="Calibri"/>
          <w:sz w:val="24"/>
          <w:szCs w:val="24"/>
        </w:rPr>
        <w:t xml:space="preserve">suchen wir </w:t>
      </w:r>
      <w:r w:rsidR="007B3B82" w:rsidRPr="00647A77">
        <w:rPr>
          <w:rStyle w:val="Ohne"/>
          <w:rFonts w:ascii="Calibri" w:hAnsi="Calibri" w:cs="Calibri"/>
          <w:sz w:val="24"/>
          <w:szCs w:val="24"/>
        </w:rPr>
        <w:t>ein erfahrene</w:t>
      </w:r>
      <w:r w:rsidRPr="00647A77">
        <w:rPr>
          <w:rStyle w:val="Ohne"/>
          <w:rFonts w:ascii="Calibri" w:hAnsi="Calibri" w:cs="Calibri"/>
          <w:sz w:val="24"/>
          <w:szCs w:val="24"/>
        </w:rPr>
        <w:t>s</w:t>
      </w:r>
      <w:r w:rsidR="007B3B82" w:rsidRPr="00647A77">
        <w:rPr>
          <w:rStyle w:val="Ohne"/>
          <w:rFonts w:ascii="Calibri" w:hAnsi="Calibri" w:cs="Calibri"/>
          <w:sz w:val="24"/>
          <w:szCs w:val="24"/>
        </w:rPr>
        <w:t xml:space="preserve"> </w:t>
      </w:r>
      <w:r w:rsidR="00383DFD" w:rsidRPr="00647A77">
        <w:rPr>
          <w:rStyle w:val="Ohne"/>
          <w:rFonts w:ascii="Calibri" w:hAnsi="Calibri" w:cs="Calibri"/>
          <w:sz w:val="24"/>
          <w:szCs w:val="24"/>
        </w:rPr>
        <w:t>Citymanagement</w:t>
      </w:r>
      <w:r w:rsidR="007B3B82" w:rsidRPr="00647A77">
        <w:rPr>
          <w:rStyle w:val="Ohne"/>
          <w:rFonts w:ascii="Calibri" w:hAnsi="Calibri" w:cs="Calibri"/>
          <w:sz w:val="24"/>
          <w:szCs w:val="24"/>
        </w:rPr>
        <w:t xml:space="preserve"> mit sicherem Auftreten, d</w:t>
      </w:r>
      <w:r w:rsidRPr="00647A77">
        <w:rPr>
          <w:rStyle w:val="Ohne"/>
          <w:rFonts w:ascii="Calibri" w:hAnsi="Calibri" w:cs="Calibri"/>
          <w:sz w:val="24"/>
          <w:szCs w:val="24"/>
        </w:rPr>
        <w:t>as</w:t>
      </w:r>
      <w:r w:rsidR="007B3B82" w:rsidRPr="00647A77">
        <w:rPr>
          <w:rStyle w:val="Ohne"/>
          <w:rFonts w:ascii="Calibri" w:hAnsi="Calibri" w:cs="Calibri"/>
          <w:sz w:val="24"/>
          <w:szCs w:val="24"/>
        </w:rPr>
        <w:t xml:space="preserve"> gerne Verantwortung übernimm</w:t>
      </w:r>
      <w:r w:rsidR="00B827E0" w:rsidRPr="00647A77">
        <w:rPr>
          <w:rStyle w:val="Ohne"/>
          <w:rFonts w:ascii="Calibri" w:hAnsi="Calibri" w:cs="Calibri"/>
          <w:sz w:val="24"/>
          <w:szCs w:val="24"/>
        </w:rPr>
        <w:t>t und sich spürbar mit dem Stand</w:t>
      </w:r>
      <w:r w:rsidR="007B3B82" w:rsidRPr="00647A77">
        <w:rPr>
          <w:rStyle w:val="Ohne"/>
          <w:rFonts w:ascii="Calibri" w:hAnsi="Calibri" w:cs="Calibri"/>
          <w:sz w:val="24"/>
          <w:szCs w:val="24"/>
        </w:rPr>
        <w:t xml:space="preserve">ort Jülich und der Aufgabe </w:t>
      </w:r>
      <w:r w:rsidRPr="00647A77">
        <w:rPr>
          <w:rStyle w:val="Ohne"/>
          <w:rFonts w:ascii="Calibri" w:hAnsi="Calibri" w:cs="Calibri"/>
          <w:sz w:val="24"/>
          <w:szCs w:val="24"/>
        </w:rPr>
        <w:t>i</w:t>
      </w:r>
      <w:r w:rsidR="007B3B82" w:rsidRPr="00647A77">
        <w:rPr>
          <w:rStyle w:val="Ohne"/>
          <w:rFonts w:ascii="Calibri" w:hAnsi="Calibri" w:cs="Calibri"/>
          <w:sz w:val="24"/>
          <w:szCs w:val="24"/>
        </w:rPr>
        <w:t xml:space="preserve">dentifiziert. </w:t>
      </w:r>
      <w:r w:rsidR="00F3640C" w:rsidRPr="00F3640C">
        <w:rPr>
          <w:rFonts w:ascii="Calibri" w:hAnsi="Calibri" w:cs="Calibri"/>
          <w:sz w:val="24"/>
          <w:szCs w:val="24"/>
        </w:rPr>
        <w:t xml:space="preserve">Wichtig wird es sein, im Rahmen dieser Aufgabe im Sinne einer cityvernetzenden und moderierenden Rolle die </w:t>
      </w:r>
      <w:r w:rsidR="00F3640C">
        <w:rPr>
          <w:rFonts w:ascii="Calibri" w:hAnsi="Calibri" w:cs="Calibri"/>
          <w:sz w:val="24"/>
          <w:szCs w:val="24"/>
        </w:rPr>
        <w:t>Beteiligten</w:t>
      </w:r>
      <w:r w:rsidR="00F3640C" w:rsidRPr="00F3640C">
        <w:rPr>
          <w:rFonts w:ascii="Calibri" w:hAnsi="Calibri" w:cs="Calibri"/>
          <w:sz w:val="24"/>
          <w:szCs w:val="24"/>
        </w:rPr>
        <w:t xml:space="preserve"> am Standort für ein </w:t>
      </w:r>
      <w:r w:rsidR="00F3640C">
        <w:rPr>
          <w:rFonts w:ascii="Calibri" w:hAnsi="Calibri" w:cs="Calibri"/>
          <w:sz w:val="24"/>
          <w:szCs w:val="24"/>
        </w:rPr>
        <w:t>M</w:t>
      </w:r>
      <w:r w:rsidR="00F3640C" w:rsidRPr="00F3640C">
        <w:rPr>
          <w:rFonts w:ascii="Calibri" w:hAnsi="Calibri" w:cs="Calibri"/>
          <w:sz w:val="24"/>
          <w:szCs w:val="24"/>
        </w:rPr>
        <w:t>itwirk</w:t>
      </w:r>
      <w:r w:rsidR="00F3640C">
        <w:rPr>
          <w:rFonts w:ascii="Calibri" w:hAnsi="Calibri" w:cs="Calibri"/>
          <w:sz w:val="24"/>
          <w:szCs w:val="24"/>
        </w:rPr>
        <w:t>en</w:t>
      </w:r>
      <w:r w:rsidR="00F3640C" w:rsidRPr="00F3640C">
        <w:rPr>
          <w:rFonts w:ascii="Calibri" w:hAnsi="Calibri" w:cs="Calibri"/>
          <w:sz w:val="24"/>
          <w:szCs w:val="24"/>
        </w:rPr>
        <w:t xml:space="preserve"> am „Zukunftsprozess Innenstadt“ zu gewinnen.</w:t>
      </w:r>
    </w:p>
    <w:p w14:paraId="1EFF9C2D" w14:textId="7FDAA5D9" w:rsidR="00935D31" w:rsidRPr="00647A77" w:rsidRDefault="00935D31" w:rsidP="00DE7045">
      <w:pPr>
        <w:suppressAutoHyphens/>
        <w:rPr>
          <w:rStyle w:val="Ohne"/>
          <w:rFonts w:ascii="Calibri" w:hAnsi="Calibri" w:cs="Calibri"/>
          <w:b/>
          <w:bCs/>
          <w:sz w:val="24"/>
          <w:szCs w:val="24"/>
        </w:rPr>
      </w:pPr>
    </w:p>
    <w:p w14:paraId="55FB23E1" w14:textId="55A082CE" w:rsidR="00935D31" w:rsidRPr="00647A77" w:rsidRDefault="00935D31" w:rsidP="00DE7045">
      <w:pPr>
        <w:suppressAutoHyphens/>
        <w:rPr>
          <w:rStyle w:val="Ohne"/>
          <w:rFonts w:ascii="Calibri" w:hAnsi="Calibri" w:cs="Calibri"/>
          <w:b/>
          <w:bCs/>
          <w:sz w:val="24"/>
          <w:szCs w:val="24"/>
        </w:rPr>
      </w:pPr>
      <w:r w:rsidRPr="00647A77">
        <w:rPr>
          <w:rStyle w:val="Ohne"/>
          <w:rFonts w:ascii="Calibri" w:hAnsi="Calibri" w:cs="Calibri"/>
          <w:b/>
          <w:bCs/>
          <w:sz w:val="24"/>
          <w:szCs w:val="24"/>
        </w:rPr>
        <w:t>Citymanagement</w:t>
      </w:r>
    </w:p>
    <w:p w14:paraId="011F49C8" w14:textId="4F173E7E" w:rsidR="00EA13F3" w:rsidRPr="00647A77" w:rsidRDefault="004C7000" w:rsidP="00DE7045">
      <w:pPr>
        <w:suppressAutoHyphens/>
        <w:rPr>
          <w:rStyle w:val="Ohne"/>
          <w:rFonts w:ascii="Calibri" w:hAnsi="Calibri" w:cs="Calibri"/>
          <w:sz w:val="24"/>
          <w:szCs w:val="24"/>
        </w:rPr>
      </w:pPr>
      <w:r w:rsidRPr="00647A77">
        <w:rPr>
          <w:rStyle w:val="Ohne"/>
          <w:rFonts w:ascii="Calibri" w:hAnsi="Calibri" w:cs="Calibri"/>
          <w:sz w:val="24"/>
          <w:szCs w:val="24"/>
        </w:rPr>
        <w:t>Für den Zuschlag werden folgende Kriterien bewertet:</w:t>
      </w:r>
    </w:p>
    <w:p w14:paraId="7B9A3301" w14:textId="205EC268" w:rsidR="007239D6" w:rsidRPr="00647A77" w:rsidRDefault="007B3B82" w:rsidP="00DE7045">
      <w:pPr>
        <w:numPr>
          <w:ilvl w:val="0"/>
          <w:numId w:val="9"/>
        </w:numPr>
        <w:suppressAutoHyphens/>
        <w:rPr>
          <w:rFonts w:ascii="Calibri" w:hAnsi="Calibri" w:cs="Calibri"/>
          <w:sz w:val="24"/>
          <w:szCs w:val="24"/>
        </w:rPr>
      </w:pPr>
      <w:r w:rsidRPr="00647A77">
        <w:rPr>
          <w:rStyle w:val="Ohne"/>
          <w:rFonts w:ascii="Calibri" w:hAnsi="Calibri" w:cs="Calibri"/>
          <w:sz w:val="24"/>
          <w:szCs w:val="24"/>
        </w:rPr>
        <w:t xml:space="preserve">umfangreiche praktische Berufserfahrung </w:t>
      </w:r>
      <w:r w:rsidRPr="00647A77">
        <w:rPr>
          <w:rFonts w:ascii="Calibri" w:hAnsi="Calibri" w:cs="Calibri"/>
          <w:sz w:val="24"/>
          <w:szCs w:val="24"/>
        </w:rPr>
        <w:t xml:space="preserve">an mindestens drei Standorten in den letzten zehn Jahren </w:t>
      </w:r>
      <w:r w:rsidRPr="00647A77">
        <w:rPr>
          <w:rStyle w:val="Ohne"/>
          <w:rFonts w:ascii="Calibri" w:hAnsi="Calibri" w:cs="Calibri"/>
          <w:sz w:val="24"/>
          <w:szCs w:val="24"/>
        </w:rPr>
        <w:t xml:space="preserve">mit Referenzen aus den im Aufgabenkatalog aufgeführten Themenfeldern. Die jeweiligen Aufträge sollten eine Laufzeit von mindestens drei Jahren gehabt haben und sollen möglichst vergleichbar mit der </w:t>
      </w:r>
      <w:r w:rsidR="009A4CC9" w:rsidRPr="00647A77">
        <w:rPr>
          <w:rStyle w:val="Ohne"/>
          <w:rFonts w:ascii="Calibri" w:hAnsi="Calibri" w:cs="Calibri"/>
          <w:sz w:val="24"/>
          <w:szCs w:val="24"/>
        </w:rPr>
        <w:t>zu vergebende Leistung</w:t>
      </w:r>
      <w:r w:rsidRPr="00647A77">
        <w:rPr>
          <w:rStyle w:val="Ohne"/>
          <w:rFonts w:ascii="Calibri" w:hAnsi="Calibri" w:cs="Calibri"/>
          <w:sz w:val="24"/>
          <w:szCs w:val="24"/>
        </w:rPr>
        <w:t xml:space="preserve"> sein.</w:t>
      </w:r>
    </w:p>
    <w:p w14:paraId="65A3B0DC" w14:textId="77777777" w:rsidR="005E04F0" w:rsidRPr="00647A77" w:rsidRDefault="005E04F0" w:rsidP="00DE7045">
      <w:pPr>
        <w:numPr>
          <w:ilvl w:val="0"/>
          <w:numId w:val="9"/>
        </w:numPr>
        <w:suppressAutoHyphens/>
        <w:rPr>
          <w:rStyle w:val="Ohne"/>
          <w:rFonts w:ascii="Calibri" w:hAnsi="Calibri" w:cs="Calibri"/>
          <w:sz w:val="24"/>
          <w:szCs w:val="24"/>
        </w:rPr>
      </w:pPr>
      <w:r w:rsidRPr="00647A77">
        <w:rPr>
          <w:rStyle w:val="Ohne"/>
          <w:rFonts w:ascii="Calibri" w:hAnsi="Calibri" w:cs="Calibri"/>
          <w:sz w:val="24"/>
          <w:szCs w:val="24"/>
        </w:rPr>
        <w:t xml:space="preserve">ein Hochschulabschluss in einem der folgenden Bereiche: </w:t>
      </w:r>
      <w:r w:rsidRPr="00647A77">
        <w:rPr>
          <w:rStyle w:val="Ohne"/>
          <w:rFonts w:ascii="Calibri" w:hAnsi="Calibri" w:cs="Calibri"/>
          <w:sz w:val="24"/>
          <w:szCs w:val="24"/>
        </w:rPr>
        <w:br/>
        <w:t>Betriebswirtschaft bzw. Wirtschaftswissenschaften mit einem oder mehreren Schwerpunktfächern wie Marketing, Einzelhandel, Organisation oder Immobilienwirtschaft sowie Geografie, Raumplanung, Stadtplanung, Städtebau, Architektur oder eine vergleichbare Ausbildung</w:t>
      </w:r>
    </w:p>
    <w:p w14:paraId="76E519B5" w14:textId="790C6644" w:rsidR="005465EA" w:rsidRPr="00647A77" w:rsidRDefault="005465EA" w:rsidP="00DE7045">
      <w:pPr>
        <w:numPr>
          <w:ilvl w:val="0"/>
          <w:numId w:val="9"/>
        </w:numPr>
        <w:suppressAutoHyphens/>
        <w:rPr>
          <w:rStyle w:val="Ohne"/>
          <w:rFonts w:ascii="Calibri" w:hAnsi="Calibri" w:cs="Calibri"/>
          <w:sz w:val="24"/>
          <w:szCs w:val="24"/>
        </w:rPr>
      </w:pPr>
      <w:r w:rsidRPr="00647A77">
        <w:rPr>
          <w:rStyle w:val="Ohne"/>
          <w:rFonts w:ascii="Calibri" w:hAnsi="Calibri" w:cs="Calibri"/>
          <w:sz w:val="24"/>
          <w:szCs w:val="24"/>
        </w:rPr>
        <w:t>Kenntnisse im Bereich der Städtebauförderung und de</w:t>
      </w:r>
      <w:r w:rsidR="00F3640C">
        <w:rPr>
          <w:rStyle w:val="Ohne"/>
          <w:rFonts w:ascii="Calibri" w:hAnsi="Calibri" w:cs="Calibri"/>
          <w:sz w:val="24"/>
          <w:szCs w:val="24"/>
        </w:rPr>
        <w:t>r</w:t>
      </w:r>
      <w:r w:rsidRPr="00647A77">
        <w:rPr>
          <w:rStyle w:val="Ohne"/>
          <w:rFonts w:ascii="Calibri" w:hAnsi="Calibri" w:cs="Calibri"/>
          <w:sz w:val="24"/>
          <w:szCs w:val="24"/>
        </w:rPr>
        <w:t xml:space="preserve"> Förderrichtlinien u.a. für die Instrumente Quartiersbeirat und Verfügungsfonds.</w:t>
      </w:r>
    </w:p>
    <w:p w14:paraId="4845ECA5" w14:textId="77777777" w:rsidR="00935D31" w:rsidRPr="00647A77" w:rsidRDefault="00935D31" w:rsidP="00DE7045">
      <w:pPr>
        <w:numPr>
          <w:ilvl w:val="0"/>
          <w:numId w:val="9"/>
        </w:numPr>
        <w:suppressAutoHyphens/>
        <w:rPr>
          <w:rStyle w:val="Ohne"/>
          <w:rFonts w:ascii="Calibri" w:hAnsi="Calibri" w:cs="Calibri"/>
          <w:sz w:val="24"/>
          <w:szCs w:val="24"/>
        </w:rPr>
      </w:pPr>
      <w:r w:rsidRPr="00647A77">
        <w:rPr>
          <w:rStyle w:val="Ohne"/>
          <w:rFonts w:ascii="Calibri" w:hAnsi="Calibri" w:cs="Calibri"/>
          <w:sz w:val="24"/>
          <w:szCs w:val="24"/>
        </w:rPr>
        <w:t>Kenntnisse im Zusammenhang mit den Zukunftskonzepten „Multifunktionale Innenstadt“ und „Erlebnisraum Innenstadt“</w:t>
      </w:r>
    </w:p>
    <w:p w14:paraId="3D945879" w14:textId="77777777" w:rsidR="00935D31" w:rsidRPr="00647A77" w:rsidRDefault="00935D31" w:rsidP="00DE7045">
      <w:pPr>
        <w:numPr>
          <w:ilvl w:val="0"/>
          <w:numId w:val="9"/>
        </w:numPr>
        <w:suppressAutoHyphens/>
        <w:rPr>
          <w:rStyle w:val="Ohne"/>
          <w:rFonts w:ascii="Calibri" w:hAnsi="Calibri" w:cs="Calibri"/>
          <w:sz w:val="24"/>
          <w:szCs w:val="24"/>
        </w:rPr>
      </w:pPr>
      <w:r w:rsidRPr="00647A77">
        <w:rPr>
          <w:rStyle w:val="Ohne"/>
          <w:rFonts w:ascii="Calibri" w:hAnsi="Calibri" w:cs="Calibri"/>
          <w:sz w:val="24"/>
          <w:szCs w:val="24"/>
        </w:rPr>
        <w:t>Kenntnisse und Erfahrungen in der Kommunalberatung sowie der Präsentation, Moderation und im Projektmanagement</w:t>
      </w:r>
    </w:p>
    <w:p w14:paraId="7F12EE53" w14:textId="77777777" w:rsidR="00935D31" w:rsidRPr="00647A77" w:rsidRDefault="00935D31" w:rsidP="00DE7045">
      <w:pPr>
        <w:numPr>
          <w:ilvl w:val="0"/>
          <w:numId w:val="9"/>
        </w:numPr>
        <w:suppressAutoHyphens/>
        <w:rPr>
          <w:rStyle w:val="Ohne"/>
          <w:rFonts w:ascii="Calibri" w:hAnsi="Calibri" w:cs="Calibri"/>
          <w:sz w:val="24"/>
          <w:szCs w:val="24"/>
        </w:rPr>
      </w:pPr>
      <w:r w:rsidRPr="00647A77">
        <w:rPr>
          <w:rStyle w:val="Ohne"/>
          <w:rFonts w:ascii="Calibri" w:hAnsi="Calibri" w:cs="Calibri"/>
          <w:sz w:val="24"/>
          <w:szCs w:val="24"/>
        </w:rPr>
        <w:t>Kenntnis kommunaler und politischer Strukturen und Abläufe sowie grundlegender stadtentwicklungspolitischer Zusammenhänge</w:t>
      </w:r>
    </w:p>
    <w:p w14:paraId="144DD43A" w14:textId="77777777" w:rsidR="00935D31" w:rsidRPr="00647A77" w:rsidRDefault="00935D31" w:rsidP="00DE7045">
      <w:pPr>
        <w:numPr>
          <w:ilvl w:val="0"/>
          <w:numId w:val="9"/>
        </w:numPr>
        <w:suppressAutoHyphens/>
        <w:rPr>
          <w:rStyle w:val="Ohne"/>
          <w:rFonts w:ascii="Calibri" w:hAnsi="Calibri" w:cs="Calibri"/>
          <w:sz w:val="24"/>
          <w:szCs w:val="24"/>
        </w:rPr>
      </w:pPr>
      <w:r w:rsidRPr="00647A77">
        <w:rPr>
          <w:rStyle w:val="Ohne"/>
          <w:rFonts w:ascii="Calibri" w:hAnsi="Calibri" w:cs="Calibri"/>
          <w:sz w:val="24"/>
          <w:szCs w:val="24"/>
        </w:rPr>
        <w:t>strategisch-konzeptionelle Denkweise und Handlung</w:t>
      </w:r>
    </w:p>
    <w:p w14:paraId="5E3B212F" w14:textId="6BBC4426" w:rsidR="00935D31" w:rsidRPr="00647A77" w:rsidRDefault="00935D31" w:rsidP="00DE7045">
      <w:pPr>
        <w:numPr>
          <w:ilvl w:val="0"/>
          <w:numId w:val="9"/>
        </w:numPr>
        <w:suppressAutoHyphens/>
        <w:rPr>
          <w:rStyle w:val="Ohne"/>
          <w:rFonts w:ascii="Calibri" w:hAnsi="Calibri" w:cs="Calibri"/>
          <w:sz w:val="24"/>
          <w:szCs w:val="24"/>
        </w:rPr>
      </w:pPr>
      <w:r w:rsidRPr="00647A77">
        <w:rPr>
          <w:rStyle w:val="Ohne"/>
          <w:rFonts w:ascii="Calibri" w:hAnsi="Calibri" w:cs="Calibri"/>
          <w:sz w:val="24"/>
          <w:szCs w:val="24"/>
        </w:rPr>
        <w:t>Organisationstalent, Bereitschaft zur Basisarbeit und aktive</w:t>
      </w:r>
      <w:r w:rsidR="00F3640C">
        <w:rPr>
          <w:rStyle w:val="Ohne"/>
          <w:rFonts w:ascii="Calibri" w:hAnsi="Calibri" w:cs="Calibri"/>
          <w:sz w:val="24"/>
          <w:szCs w:val="24"/>
        </w:rPr>
        <w:t>n</w:t>
      </w:r>
      <w:r w:rsidRPr="00647A77">
        <w:rPr>
          <w:rStyle w:val="Ohne"/>
          <w:rFonts w:ascii="Calibri" w:hAnsi="Calibri" w:cs="Calibri"/>
          <w:sz w:val="24"/>
          <w:szCs w:val="24"/>
        </w:rPr>
        <w:t xml:space="preserve"> Kontaktaufnahme und -pflege mit den von den </w:t>
      </w:r>
      <w:proofErr w:type="spellStart"/>
      <w:r w:rsidRPr="00647A77">
        <w:rPr>
          <w:rStyle w:val="Ohne"/>
          <w:rFonts w:ascii="Calibri" w:hAnsi="Calibri" w:cs="Calibri"/>
          <w:sz w:val="24"/>
          <w:szCs w:val="24"/>
        </w:rPr>
        <w:t>InHK</w:t>
      </w:r>
      <w:proofErr w:type="spellEnd"/>
      <w:r w:rsidRPr="00647A77">
        <w:rPr>
          <w:rStyle w:val="Ohne"/>
          <w:rFonts w:ascii="Calibri" w:hAnsi="Calibri" w:cs="Calibri"/>
          <w:sz w:val="24"/>
          <w:szCs w:val="24"/>
        </w:rPr>
        <w:t xml:space="preserve"> betroffenen Interessensgruppen </w:t>
      </w:r>
    </w:p>
    <w:p w14:paraId="6719FD6F" w14:textId="77777777" w:rsidR="00935D31" w:rsidRPr="00647A77" w:rsidRDefault="00935D31" w:rsidP="00DE7045">
      <w:pPr>
        <w:numPr>
          <w:ilvl w:val="0"/>
          <w:numId w:val="9"/>
        </w:numPr>
        <w:suppressAutoHyphens/>
        <w:rPr>
          <w:rStyle w:val="Ohne"/>
          <w:rFonts w:ascii="Calibri" w:hAnsi="Calibri" w:cs="Calibri"/>
          <w:sz w:val="24"/>
          <w:szCs w:val="24"/>
        </w:rPr>
      </w:pPr>
      <w:r w:rsidRPr="00647A77">
        <w:rPr>
          <w:rStyle w:val="Ohne"/>
          <w:rFonts w:ascii="Calibri" w:hAnsi="Calibri" w:cs="Calibri"/>
          <w:sz w:val="24"/>
          <w:szCs w:val="24"/>
        </w:rPr>
        <w:t>aufgrund der zunehmenden Bedeutung von kulturellen Angeboten als Beitrag zur Attraktivierung und Belebung von Innenstädten (z.B. in Form von „Kunst im öffentlichen Raum“) Nachweise einer speziellen Kompetenz in diesem Bereich</w:t>
      </w:r>
    </w:p>
    <w:p w14:paraId="0261A434" w14:textId="1A1D0A1F" w:rsidR="005465EA" w:rsidRPr="00647A77" w:rsidRDefault="00935D31" w:rsidP="00DE7045">
      <w:pPr>
        <w:numPr>
          <w:ilvl w:val="0"/>
          <w:numId w:val="9"/>
        </w:numPr>
        <w:suppressAutoHyphens/>
        <w:rPr>
          <w:rStyle w:val="Ohne"/>
          <w:rFonts w:ascii="Calibri" w:hAnsi="Calibri" w:cs="Calibri"/>
          <w:sz w:val="24"/>
          <w:szCs w:val="24"/>
        </w:rPr>
      </w:pPr>
      <w:r w:rsidRPr="00647A77">
        <w:rPr>
          <w:rStyle w:val="Ohne"/>
          <w:rFonts w:ascii="Calibri" w:hAnsi="Calibri" w:cs="Calibri"/>
          <w:sz w:val="24"/>
          <w:szCs w:val="24"/>
        </w:rPr>
        <w:t>zeitliche Flexibilität für Veranstaltungen vor Ort (von Zeit zu Zeit abends und am Wochenende) und Erledigungen per Home-Office ist einzuplanen</w:t>
      </w:r>
    </w:p>
    <w:p w14:paraId="06F23197" w14:textId="77777777" w:rsidR="00935D31" w:rsidRPr="00647A77" w:rsidRDefault="00935D31" w:rsidP="00DE7045">
      <w:pPr>
        <w:pStyle w:val="Text"/>
        <w:suppressAutoHyphens/>
        <w:rPr>
          <w:rFonts w:ascii="Calibri" w:hAnsi="Calibri" w:cs="Calibri"/>
          <w:sz w:val="24"/>
          <w:szCs w:val="24"/>
        </w:rPr>
      </w:pPr>
    </w:p>
    <w:p w14:paraId="3D5BCEAA" w14:textId="1A3BFFAD" w:rsidR="005465EA" w:rsidRPr="00647A77" w:rsidRDefault="005465EA" w:rsidP="00DE7045">
      <w:pPr>
        <w:suppressAutoHyphens/>
        <w:rPr>
          <w:rStyle w:val="Ohne"/>
          <w:rFonts w:ascii="Calibri" w:hAnsi="Calibri" w:cs="Calibri"/>
          <w:sz w:val="24"/>
          <w:szCs w:val="24"/>
        </w:rPr>
      </w:pPr>
      <w:r w:rsidRPr="00647A77">
        <w:rPr>
          <w:rStyle w:val="Ohne"/>
          <w:rFonts w:ascii="Calibri" w:hAnsi="Calibri" w:cs="Calibri"/>
          <w:sz w:val="24"/>
          <w:szCs w:val="24"/>
          <w14:textOutline w14:w="0" w14:cap="rnd" w14:cmpd="sng" w14:algn="ctr">
            <w14:noFill/>
            <w14:prstDash w14:val="solid"/>
            <w14:bevel/>
          </w14:textOutline>
        </w:rPr>
        <w:t xml:space="preserve">Zusätzlich sind Kenntnisse und Qualifikationen in den nachfolgend genannten Bereichen </w:t>
      </w:r>
      <w:r w:rsidR="00935D31" w:rsidRPr="00647A77">
        <w:rPr>
          <w:rStyle w:val="Ohne"/>
          <w:rFonts w:ascii="Calibri" w:hAnsi="Calibri" w:cs="Calibri"/>
          <w:sz w:val="24"/>
          <w:szCs w:val="24"/>
          <w14:textOutline w14:w="0" w14:cap="rnd" w14:cmpd="sng" w14:algn="ctr">
            <w14:noFill/>
            <w14:prstDash w14:val="solid"/>
            <w14:bevel/>
          </w14:textOutline>
        </w:rPr>
        <w:t>wünschenswert</w:t>
      </w:r>
    </w:p>
    <w:p w14:paraId="7E493EE4" w14:textId="77777777" w:rsidR="005465EA" w:rsidRPr="00647A77" w:rsidRDefault="005465EA" w:rsidP="00DE7045">
      <w:pPr>
        <w:pStyle w:val="Listenabsatz"/>
        <w:numPr>
          <w:ilvl w:val="0"/>
          <w:numId w:val="10"/>
        </w:numPr>
        <w:suppressAutoHyphens/>
        <w:spacing w:after="0" w:line="240" w:lineRule="auto"/>
        <w:rPr>
          <w:rFonts w:cs="Calibri"/>
          <w:sz w:val="24"/>
          <w:szCs w:val="24"/>
        </w:rPr>
      </w:pPr>
      <w:r w:rsidRPr="00647A77">
        <w:rPr>
          <w:rStyle w:val="Ohne"/>
          <w:rFonts w:cs="Calibri"/>
          <w:sz w:val="24"/>
          <w:szCs w:val="24"/>
        </w:rPr>
        <w:t>kreativ, kommunikationsstark, begeisterungsfähig, durchsetzungsfähig, verhandlungssicher</w:t>
      </w:r>
    </w:p>
    <w:p w14:paraId="5AFEBEE4" w14:textId="77777777" w:rsidR="005465EA" w:rsidRPr="00647A77" w:rsidRDefault="005465EA" w:rsidP="00DE7045">
      <w:pPr>
        <w:pStyle w:val="Listenabsatz"/>
        <w:numPr>
          <w:ilvl w:val="0"/>
          <w:numId w:val="10"/>
        </w:numPr>
        <w:suppressAutoHyphens/>
        <w:spacing w:after="0" w:line="240" w:lineRule="auto"/>
        <w:rPr>
          <w:rFonts w:cs="Calibri"/>
          <w:sz w:val="24"/>
          <w:szCs w:val="24"/>
        </w:rPr>
      </w:pPr>
      <w:r w:rsidRPr="00647A77">
        <w:rPr>
          <w:rStyle w:val="Ohne"/>
          <w:rFonts w:cs="Calibri"/>
          <w:sz w:val="24"/>
          <w:szCs w:val="24"/>
        </w:rPr>
        <w:t>teamfähig und mit einer hohen Sozialkompetenz ausgestattet</w:t>
      </w:r>
    </w:p>
    <w:p w14:paraId="79EE19A6" w14:textId="77777777" w:rsidR="005465EA" w:rsidRPr="00647A77" w:rsidRDefault="005465EA" w:rsidP="00DE7045">
      <w:pPr>
        <w:pStyle w:val="Listenabsatz"/>
        <w:numPr>
          <w:ilvl w:val="0"/>
          <w:numId w:val="10"/>
        </w:numPr>
        <w:suppressAutoHyphens/>
        <w:spacing w:after="0" w:line="240" w:lineRule="auto"/>
        <w:rPr>
          <w:rFonts w:cs="Calibri"/>
          <w:sz w:val="24"/>
          <w:szCs w:val="24"/>
        </w:rPr>
      </w:pPr>
      <w:r w:rsidRPr="00647A77">
        <w:rPr>
          <w:rStyle w:val="Ohne"/>
          <w:rFonts w:cs="Calibri"/>
          <w:sz w:val="24"/>
          <w:szCs w:val="24"/>
        </w:rPr>
        <w:t>Fähigkeit zum eigenverantwortlichen Arbeiten und zur praxisnahen Umsetzung</w:t>
      </w:r>
    </w:p>
    <w:p w14:paraId="71D8AB9E" w14:textId="77777777" w:rsidR="0089784D" w:rsidRPr="00647A77" w:rsidRDefault="0089784D" w:rsidP="00DE7045">
      <w:pPr>
        <w:suppressAutoHyphens/>
        <w:rPr>
          <w:rStyle w:val="Ohne"/>
          <w:rFonts w:ascii="Calibri" w:hAnsi="Calibri" w:cs="Calibri"/>
          <w:b/>
          <w:bCs/>
          <w:sz w:val="24"/>
          <w:szCs w:val="24"/>
        </w:rPr>
      </w:pPr>
      <w:r w:rsidRPr="00647A77">
        <w:rPr>
          <w:rStyle w:val="Ohne"/>
          <w:rFonts w:ascii="Calibri" w:hAnsi="Calibri" w:cs="Calibri"/>
          <w:b/>
          <w:bCs/>
          <w:sz w:val="24"/>
          <w:szCs w:val="24"/>
        </w:rPr>
        <w:br w:type="page"/>
      </w:r>
    </w:p>
    <w:p w14:paraId="091A7C51" w14:textId="77777777" w:rsidR="004F1E1F" w:rsidRDefault="004F1E1F" w:rsidP="00DE7045">
      <w:pPr>
        <w:suppressAutoHyphens/>
        <w:rPr>
          <w:rStyle w:val="Ohne"/>
          <w:rFonts w:ascii="Calibri" w:hAnsi="Calibri" w:cs="Calibri"/>
          <w:b/>
          <w:bCs/>
          <w:sz w:val="24"/>
          <w:szCs w:val="24"/>
        </w:rPr>
      </w:pPr>
    </w:p>
    <w:p w14:paraId="2DBE6BED" w14:textId="3D4E8A40" w:rsidR="00935D31" w:rsidRPr="00647A77" w:rsidRDefault="00935D31" w:rsidP="00DE7045">
      <w:pPr>
        <w:suppressAutoHyphens/>
        <w:rPr>
          <w:rStyle w:val="Ohne"/>
          <w:rFonts w:ascii="Calibri" w:hAnsi="Calibri" w:cs="Calibri"/>
          <w:b/>
          <w:bCs/>
          <w:sz w:val="24"/>
          <w:szCs w:val="24"/>
        </w:rPr>
      </w:pPr>
      <w:r w:rsidRPr="00647A77">
        <w:rPr>
          <w:rStyle w:val="Ohne"/>
          <w:rFonts w:ascii="Calibri" w:hAnsi="Calibri" w:cs="Calibri"/>
          <w:b/>
          <w:bCs/>
          <w:sz w:val="24"/>
          <w:szCs w:val="24"/>
        </w:rPr>
        <w:t>Assistenz des Citymanagements</w:t>
      </w:r>
    </w:p>
    <w:p w14:paraId="10101110" w14:textId="5C35B4DE" w:rsidR="009A4CC9" w:rsidRPr="00647A77" w:rsidRDefault="009A4CC9" w:rsidP="00DE7045">
      <w:pPr>
        <w:suppressAutoHyphens/>
        <w:rPr>
          <w:rStyle w:val="Ohne"/>
          <w:rFonts w:ascii="Calibri" w:hAnsi="Calibri" w:cs="Calibri"/>
          <w:b/>
          <w:bCs/>
          <w:sz w:val="24"/>
          <w:szCs w:val="24"/>
        </w:rPr>
      </w:pPr>
      <w:r w:rsidRPr="00647A77">
        <w:rPr>
          <w:rStyle w:val="Ohne"/>
          <w:rFonts w:ascii="Calibri" w:hAnsi="Calibri" w:cs="Calibri"/>
          <w:sz w:val="24"/>
          <w:szCs w:val="24"/>
        </w:rPr>
        <w:t>Für den Zuschlag werden folgende Kriterien bewertet:</w:t>
      </w:r>
    </w:p>
    <w:p w14:paraId="4CF24B9D" w14:textId="7373B22E" w:rsidR="005465EA" w:rsidRPr="00647A77" w:rsidRDefault="005465EA" w:rsidP="00DE7045">
      <w:pPr>
        <w:pStyle w:val="Listenabsatz"/>
        <w:numPr>
          <w:ilvl w:val="0"/>
          <w:numId w:val="10"/>
        </w:numPr>
        <w:suppressAutoHyphens/>
        <w:spacing w:after="0" w:line="240" w:lineRule="auto"/>
        <w:ind w:left="714" w:hanging="357"/>
        <w:rPr>
          <w:rStyle w:val="Ohne"/>
          <w:rFonts w:cs="Calibri"/>
          <w:sz w:val="24"/>
          <w:szCs w:val="24"/>
        </w:rPr>
      </w:pPr>
      <w:r w:rsidRPr="00647A77">
        <w:rPr>
          <w:rStyle w:val="Ohne"/>
          <w:rFonts w:cs="Calibri"/>
          <w:sz w:val="24"/>
          <w:szCs w:val="24"/>
        </w:rPr>
        <w:t>Benennung einer geeigneten Projektassistenz:</w:t>
      </w:r>
    </w:p>
    <w:p w14:paraId="0EAFA425" w14:textId="073DC4EC" w:rsidR="005465EA" w:rsidRPr="00647A77" w:rsidRDefault="005465EA" w:rsidP="00DE7045">
      <w:pPr>
        <w:pStyle w:val="Listenabsatz"/>
        <w:numPr>
          <w:ilvl w:val="0"/>
          <w:numId w:val="10"/>
        </w:numPr>
        <w:suppressAutoHyphens/>
        <w:spacing w:after="0" w:line="240" w:lineRule="auto"/>
        <w:ind w:left="714" w:hanging="357"/>
        <w:rPr>
          <w:rStyle w:val="Ohne"/>
          <w:rFonts w:cs="Calibri"/>
          <w:sz w:val="24"/>
          <w:szCs w:val="24"/>
        </w:rPr>
      </w:pPr>
      <w:r w:rsidRPr="00647A77">
        <w:rPr>
          <w:rStyle w:val="Ohne"/>
          <w:rFonts w:cs="Calibri"/>
          <w:sz w:val="24"/>
          <w:szCs w:val="24"/>
        </w:rPr>
        <w:t>Grundlegende Erfahrungen im Citymanagement/ Quartiersmanagement oder vergleichbaren Aufgabengebieten.</w:t>
      </w:r>
    </w:p>
    <w:p w14:paraId="399DE967" w14:textId="224705AC" w:rsidR="005465EA" w:rsidRPr="00647A77" w:rsidRDefault="005465EA" w:rsidP="00DE7045">
      <w:pPr>
        <w:pStyle w:val="Listenabsatz"/>
        <w:numPr>
          <w:ilvl w:val="0"/>
          <w:numId w:val="10"/>
        </w:numPr>
        <w:suppressAutoHyphens/>
        <w:spacing w:after="0" w:line="240" w:lineRule="auto"/>
        <w:ind w:left="714" w:hanging="357"/>
        <w:rPr>
          <w:rStyle w:val="Ohne"/>
          <w:rFonts w:cs="Calibri"/>
          <w:sz w:val="24"/>
          <w:szCs w:val="24"/>
        </w:rPr>
      </w:pPr>
      <w:r w:rsidRPr="00647A77">
        <w:rPr>
          <w:rStyle w:val="Ohne"/>
          <w:rFonts w:cs="Calibri"/>
          <w:sz w:val="24"/>
          <w:szCs w:val="24"/>
        </w:rPr>
        <w:t>Ein Hochschulabschluss in einem der folgenden Bereiche: Betriebswirtschaft bzw. Wirtschaftswissenschaften mit einem oder mehreren Schwerpunktfächern wie Marketing, Einzelhandel, Organisation oder Immobilienwirtschaft sowie Geografie, Raumplanung, Stadtplanung, Städtebau, Architektur oder eine vergleichbare Ausbildung</w:t>
      </w:r>
    </w:p>
    <w:p w14:paraId="3D41D855" w14:textId="77777777" w:rsidR="00935D31" w:rsidRPr="00647A77" w:rsidRDefault="00935D31" w:rsidP="00DE7045">
      <w:pPr>
        <w:pStyle w:val="Text"/>
        <w:suppressAutoHyphens/>
        <w:rPr>
          <w:rFonts w:ascii="Calibri" w:hAnsi="Calibri" w:cs="Calibri"/>
          <w:sz w:val="24"/>
          <w:szCs w:val="24"/>
        </w:rPr>
      </w:pPr>
    </w:p>
    <w:p w14:paraId="1D2D3728" w14:textId="52CAEB0A" w:rsidR="00935D31" w:rsidRPr="00647A77" w:rsidRDefault="00935D31" w:rsidP="00DE7045">
      <w:pPr>
        <w:suppressAutoHyphens/>
        <w:rPr>
          <w:rFonts w:ascii="Calibri" w:hAnsi="Calibri" w:cs="Calibri"/>
          <w:sz w:val="24"/>
          <w:szCs w:val="24"/>
        </w:rPr>
      </w:pPr>
      <w:r w:rsidRPr="00647A77">
        <w:rPr>
          <w:rStyle w:val="Ohne"/>
          <w:rFonts w:ascii="Calibri" w:hAnsi="Calibri" w:cs="Calibri"/>
          <w:sz w:val="24"/>
          <w:szCs w:val="24"/>
          <w14:textOutline w14:w="0" w14:cap="rnd" w14:cmpd="sng" w14:algn="ctr">
            <w14:noFill/>
            <w14:prstDash w14:val="solid"/>
            <w14:bevel/>
          </w14:textOutline>
        </w:rPr>
        <w:t>Zusätzlich sind Kenntnisse und Qualifikationen in den nachfolgend genannten Bereichen wünschenswert</w:t>
      </w:r>
    </w:p>
    <w:p w14:paraId="570C869C" w14:textId="1CD637F7" w:rsidR="005465EA" w:rsidRPr="00647A77" w:rsidRDefault="005465EA" w:rsidP="00DE7045">
      <w:pPr>
        <w:pStyle w:val="Listenabsatz"/>
        <w:numPr>
          <w:ilvl w:val="0"/>
          <w:numId w:val="10"/>
        </w:numPr>
        <w:suppressAutoHyphens/>
        <w:spacing w:after="0" w:line="240" w:lineRule="auto"/>
        <w:ind w:left="714" w:hanging="357"/>
        <w:rPr>
          <w:rFonts w:cs="Calibri"/>
          <w:sz w:val="24"/>
          <w:szCs w:val="24"/>
        </w:rPr>
      </w:pPr>
      <w:r w:rsidRPr="00647A77">
        <w:rPr>
          <w:rStyle w:val="Ohne"/>
          <w:rFonts w:cs="Calibri"/>
          <w:sz w:val="24"/>
          <w:szCs w:val="24"/>
        </w:rPr>
        <w:t>kommunikationsstark, teamfähig und mit einer hohen Sozialkompetenz ausgestattet</w:t>
      </w:r>
    </w:p>
    <w:p w14:paraId="3CF19F6F" w14:textId="77777777" w:rsidR="00CD3A5F" w:rsidRPr="00647A77" w:rsidRDefault="00CD3A5F" w:rsidP="00DE7045">
      <w:pPr>
        <w:suppressAutoHyphens/>
        <w:rPr>
          <w:rStyle w:val="Ohne"/>
          <w:rFonts w:ascii="Calibri" w:hAnsi="Calibri" w:cs="Calibri"/>
          <w:b/>
          <w:bCs/>
          <w:sz w:val="24"/>
          <w:szCs w:val="24"/>
          <w:highlight w:val="yellow"/>
        </w:rPr>
      </w:pPr>
    </w:p>
    <w:p w14:paraId="4D51B84B" w14:textId="0F4DB441" w:rsidR="007239D6" w:rsidRPr="00647A77" w:rsidRDefault="007B3B82" w:rsidP="00DE7045">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uppressAutoHyphens/>
        <w:rPr>
          <w:rStyle w:val="Ohne"/>
          <w:rFonts w:ascii="Calibri" w:hAnsi="Calibri" w:cs="Calibri"/>
          <w:b/>
          <w:bCs/>
          <w:sz w:val="24"/>
          <w:szCs w:val="24"/>
        </w:rPr>
      </w:pPr>
      <w:r w:rsidRPr="00647A77">
        <w:rPr>
          <w:rStyle w:val="Ohne"/>
          <w:rFonts w:ascii="Calibri" w:hAnsi="Calibri" w:cs="Calibri"/>
          <w:b/>
          <w:bCs/>
          <w:sz w:val="24"/>
          <w:szCs w:val="24"/>
        </w:rPr>
        <w:t>Bewerbungsbedingungen</w:t>
      </w:r>
    </w:p>
    <w:p w14:paraId="72EA39FA" w14:textId="605360A1" w:rsidR="00C2088E" w:rsidRPr="00647A77" w:rsidRDefault="007B3B82" w:rsidP="00DE7045">
      <w:pPr>
        <w:pStyle w:val="Listenabsatz"/>
        <w:widowControl w:val="0"/>
        <w:tabs>
          <w:tab w:val="left" w:pos="740"/>
          <w:tab w:val="left" w:pos="1480"/>
          <w:tab w:val="left" w:pos="2220"/>
          <w:tab w:val="left" w:pos="2960"/>
          <w:tab w:val="left" w:pos="3700"/>
          <w:tab w:val="left" w:pos="4440"/>
          <w:tab w:val="left" w:pos="5180"/>
          <w:tab w:val="left" w:pos="5920"/>
          <w:tab w:val="left" w:pos="6660"/>
          <w:tab w:val="left" w:pos="7400"/>
          <w:tab w:val="left" w:pos="8140"/>
          <w:tab w:val="left" w:pos="8566"/>
        </w:tabs>
        <w:suppressAutoHyphens/>
        <w:spacing w:after="0" w:line="240" w:lineRule="auto"/>
        <w:ind w:left="0"/>
        <w:rPr>
          <w:rStyle w:val="Ohne"/>
          <w:rFonts w:cs="Calibri"/>
          <w:sz w:val="24"/>
          <w:szCs w:val="24"/>
        </w:rPr>
      </w:pPr>
      <w:r w:rsidRPr="00647A77">
        <w:rPr>
          <w:rStyle w:val="Ohne"/>
          <w:rFonts w:cs="Calibri"/>
          <w:sz w:val="24"/>
          <w:szCs w:val="24"/>
        </w:rPr>
        <w:t>Zusätzlich zu den beschriebenen Bewerberanforderungen sind folgende Bewerbungsbedingungen zu beachten:</w:t>
      </w:r>
    </w:p>
    <w:p w14:paraId="753BFF97" w14:textId="77777777" w:rsidR="00647A77" w:rsidRPr="00647A77" w:rsidRDefault="00647A77" w:rsidP="00DE7045">
      <w:pPr>
        <w:pStyle w:val="Listenabsatz"/>
        <w:numPr>
          <w:ilvl w:val="0"/>
          <w:numId w:val="10"/>
        </w:numPr>
        <w:suppressAutoHyphens/>
        <w:spacing w:after="0" w:line="240" w:lineRule="auto"/>
        <w:rPr>
          <w:rStyle w:val="Ohne"/>
          <w:rFonts w:cs="Calibri"/>
          <w:sz w:val="24"/>
          <w:szCs w:val="24"/>
        </w:rPr>
      </w:pPr>
      <w:r w:rsidRPr="00647A77">
        <w:rPr>
          <w:rStyle w:val="Ohne"/>
          <w:rFonts w:cs="Calibri"/>
          <w:sz w:val="24"/>
          <w:szCs w:val="24"/>
        </w:rPr>
        <w:t xml:space="preserve">der/die Citymanager*in und/oder die Assistenz sollen an mindestens 12 Stunden pro Woche vor Ort präsent sein. Für offene Sprechstunden im Citymanagement-Büro sind insgesamt vier Wochenstunden einzuplanen, verteilt auf jeweils zwei Stunden an zwei unterschiedlichen Wochentagen. </w:t>
      </w:r>
    </w:p>
    <w:p w14:paraId="19C94A0E" w14:textId="77777777" w:rsidR="00647A77" w:rsidRPr="00647A77" w:rsidRDefault="00647A77" w:rsidP="00DE7045">
      <w:pPr>
        <w:pStyle w:val="Listenabsatz"/>
        <w:numPr>
          <w:ilvl w:val="0"/>
          <w:numId w:val="10"/>
        </w:numPr>
        <w:suppressAutoHyphens/>
        <w:spacing w:after="0" w:line="240" w:lineRule="auto"/>
        <w:rPr>
          <w:rStyle w:val="Ohne"/>
          <w:rFonts w:cs="Calibri"/>
          <w:sz w:val="24"/>
          <w:szCs w:val="24"/>
        </w:rPr>
      </w:pPr>
      <w:r w:rsidRPr="00647A77">
        <w:rPr>
          <w:rStyle w:val="Ohne"/>
          <w:rFonts w:cs="Calibri"/>
          <w:sz w:val="24"/>
          <w:szCs w:val="24"/>
        </w:rPr>
        <w:t>für Abwesenheit aufgrund von Urlaubszeiten ist, nach Absprache mit der Stadt Jülich als Auftraggeberin für beide Mitarbeitende, jeweils ein Zeitfenster von max. acht Wochen einzuplanen. Die Urlaubszeiten der beiden dürfen sich nicht überschneiden.</w:t>
      </w:r>
    </w:p>
    <w:p w14:paraId="6D1C51E5" w14:textId="77777777" w:rsidR="00647A77" w:rsidRPr="00647A77" w:rsidRDefault="00647A77" w:rsidP="00DE7045">
      <w:pPr>
        <w:pStyle w:val="Listenabsatz"/>
        <w:numPr>
          <w:ilvl w:val="0"/>
          <w:numId w:val="10"/>
        </w:numPr>
        <w:suppressAutoHyphens/>
        <w:spacing w:after="0" w:line="240" w:lineRule="auto"/>
        <w:rPr>
          <w:rStyle w:val="Ohne"/>
          <w:rFonts w:cs="Calibri"/>
          <w:sz w:val="24"/>
          <w:szCs w:val="24"/>
        </w:rPr>
      </w:pPr>
      <w:r w:rsidRPr="00647A77">
        <w:rPr>
          <w:rStyle w:val="Ohne"/>
          <w:rFonts w:cs="Calibri"/>
          <w:sz w:val="24"/>
          <w:szCs w:val="24"/>
        </w:rPr>
        <w:t xml:space="preserve">seitens der Stadt Jülich als Auftraggeberin besteht anlassbezogen ein Anspruch zur Abend- und/oder Wochenendarbeit </w:t>
      </w:r>
    </w:p>
    <w:p w14:paraId="135B5956" w14:textId="722C4F31" w:rsidR="00EB562F" w:rsidRPr="00F425F5" w:rsidRDefault="00647A77" w:rsidP="00F425F5">
      <w:pPr>
        <w:pStyle w:val="Listenabsatz"/>
        <w:numPr>
          <w:ilvl w:val="0"/>
          <w:numId w:val="10"/>
        </w:numPr>
        <w:suppressAutoHyphens/>
        <w:spacing w:after="0" w:line="240" w:lineRule="auto"/>
        <w:rPr>
          <w:rStyle w:val="Ohne"/>
          <w:rFonts w:cs="Calibri"/>
          <w:sz w:val="24"/>
          <w:szCs w:val="24"/>
        </w:rPr>
      </w:pPr>
      <w:r w:rsidRPr="00647A77">
        <w:rPr>
          <w:rStyle w:val="Ohne"/>
          <w:rFonts w:cs="Calibri"/>
          <w:sz w:val="24"/>
          <w:szCs w:val="24"/>
        </w:rPr>
        <w:t>flexible Tage für Veranstaltungen vor Ort sowie Erledigungen per Home-Office sind einzuplanen. Der zeitliche Anteil hierfür an der Jahres-Gesamtstundenzahl erfolgt in Absprache mit der Stadt Jülich als Auftraggeberin.</w:t>
      </w:r>
    </w:p>
    <w:p w14:paraId="054CB88C" w14:textId="26271AAA" w:rsidR="00F425F5" w:rsidRDefault="00AD1361" w:rsidP="00F425F5">
      <w:pPr>
        <w:pStyle w:val="Listenabsatz"/>
        <w:numPr>
          <w:ilvl w:val="0"/>
          <w:numId w:val="10"/>
        </w:numPr>
        <w:suppressAutoHyphens/>
        <w:spacing w:after="0" w:line="240" w:lineRule="auto"/>
        <w:rPr>
          <w:rStyle w:val="Ohne"/>
          <w:rFonts w:cs="Calibri"/>
          <w:sz w:val="24"/>
          <w:szCs w:val="24"/>
        </w:rPr>
      </w:pPr>
      <w:r w:rsidRPr="00AD1361">
        <w:rPr>
          <w:rStyle w:val="Ohne"/>
          <w:rFonts w:cs="Calibri"/>
          <w:sz w:val="24"/>
          <w:szCs w:val="24"/>
        </w:rPr>
        <w:t>Die spätere Leistungserbringung soll sich zum einen an dem mit der Bewerbung vorgelegten Strategie-/ Ideenkonzept orientieren,</w:t>
      </w:r>
      <w:r>
        <w:rPr>
          <w:rStyle w:val="Ohne"/>
          <w:rFonts w:cs="Calibri"/>
          <w:sz w:val="24"/>
          <w:szCs w:val="24"/>
        </w:rPr>
        <w:t xml:space="preserve"> </w:t>
      </w:r>
      <w:r w:rsidRPr="00AD1361">
        <w:rPr>
          <w:rStyle w:val="Ohne"/>
          <w:rFonts w:cs="Calibri"/>
          <w:sz w:val="24"/>
          <w:szCs w:val="24"/>
        </w:rPr>
        <w:t xml:space="preserve">zum anderen zeigt die Erfahrung aber auch, dass eine situative Leistungsanpassung </w:t>
      </w:r>
      <w:r>
        <w:rPr>
          <w:rStyle w:val="Ohne"/>
          <w:rFonts w:cs="Calibri"/>
          <w:sz w:val="24"/>
          <w:szCs w:val="24"/>
        </w:rPr>
        <w:t xml:space="preserve">Bestandteil eines erfolgreichen </w:t>
      </w:r>
      <w:r w:rsidRPr="00F425F5">
        <w:rPr>
          <w:rStyle w:val="Ohne"/>
          <w:rFonts w:cs="Calibri"/>
          <w:sz w:val="24"/>
          <w:szCs w:val="24"/>
        </w:rPr>
        <w:t>Citymanagements ist. Dies ist mit einzuplanen</w:t>
      </w:r>
    </w:p>
    <w:p w14:paraId="3ADD7FF5" w14:textId="77777777" w:rsidR="00F425F5" w:rsidRDefault="00F425F5" w:rsidP="00F425F5">
      <w:pPr>
        <w:pStyle w:val="Listenabsatz"/>
        <w:numPr>
          <w:ilvl w:val="0"/>
          <w:numId w:val="10"/>
        </w:numPr>
        <w:suppressAutoHyphens/>
        <w:spacing w:after="0" w:line="240" w:lineRule="auto"/>
        <w:rPr>
          <w:rStyle w:val="Ohne"/>
          <w:rFonts w:cs="Calibri"/>
          <w:sz w:val="24"/>
          <w:szCs w:val="24"/>
        </w:rPr>
      </w:pPr>
      <w:r w:rsidRPr="00647A77">
        <w:rPr>
          <w:rStyle w:val="Ohne"/>
          <w:rFonts w:cs="Calibri"/>
          <w:sz w:val="24"/>
          <w:szCs w:val="24"/>
        </w:rPr>
        <w:t xml:space="preserve">mit der Abgabe des Angebotes wird die Bereitschaft zur </w:t>
      </w:r>
      <w:r w:rsidRPr="00F425F5">
        <w:rPr>
          <w:rStyle w:val="Ohne"/>
          <w:rFonts w:cs="Calibri"/>
          <w:sz w:val="24"/>
          <w:szCs w:val="24"/>
        </w:rPr>
        <w:t>Anmietung und Ausstattung eines leerstehenden und zweckmäßigen Ladenlokals, in Abstimmung mit der Stadt, zur ausschließlichen Nutzung als Citymanagement-Büros als Anlaufstelle</w:t>
      </w:r>
      <w:r>
        <w:rPr>
          <w:rStyle w:val="Ohne"/>
          <w:rFonts w:cs="Calibri"/>
          <w:sz w:val="24"/>
          <w:szCs w:val="24"/>
        </w:rPr>
        <w:t xml:space="preserve"> vorausgesetzt</w:t>
      </w:r>
    </w:p>
    <w:p w14:paraId="73A4E5C5" w14:textId="77777777" w:rsidR="00AD1361" w:rsidRPr="00647A77" w:rsidRDefault="00AD1361" w:rsidP="00AD1361">
      <w:pPr>
        <w:pStyle w:val="Text"/>
        <w:suppressAutoHyphens/>
        <w:rPr>
          <w:rFonts w:ascii="Calibri" w:hAnsi="Calibri" w:cs="Calibri"/>
          <w:sz w:val="24"/>
          <w:szCs w:val="24"/>
        </w:rPr>
      </w:pPr>
    </w:p>
    <w:p w14:paraId="06F4BFBA" w14:textId="11B0A450" w:rsidR="00647A77" w:rsidRPr="00647A77" w:rsidRDefault="00647A77" w:rsidP="00AD1361">
      <w:pPr>
        <w:pStyle w:val="Text"/>
        <w:suppressAutoHyphens/>
        <w:rPr>
          <w:rFonts w:ascii="Calibri" w:hAnsi="Calibri" w:cs="Calibri"/>
          <w:sz w:val="24"/>
          <w:szCs w:val="24"/>
        </w:rPr>
      </w:pPr>
      <w:r w:rsidRPr="00647A77">
        <w:rPr>
          <w:rFonts w:ascii="Calibri" w:hAnsi="Calibri" w:cs="Calibri"/>
          <w:sz w:val="24"/>
          <w:szCs w:val="24"/>
        </w:rPr>
        <w:t>Weiterhin wird gefordert:</w:t>
      </w:r>
    </w:p>
    <w:p w14:paraId="5A415962" w14:textId="77777777" w:rsidR="007239D6" w:rsidRPr="00647A77" w:rsidRDefault="007B3B82" w:rsidP="00DE7045">
      <w:pPr>
        <w:pStyle w:val="Listenabsatz"/>
        <w:numPr>
          <w:ilvl w:val="0"/>
          <w:numId w:val="10"/>
        </w:numPr>
        <w:suppressAutoHyphens/>
        <w:spacing w:after="0" w:line="240" w:lineRule="auto"/>
        <w:rPr>
          <w:rFonts w:cs="Calibri"/>
          <w:sz w:val="24"/>
          <w:szCs w:val="24"/>
        </w:rPr>
      </w:pPr>
      <w:r w:rsidRPr="00647A77">
        <w:rPr>
          <w:rStyle w:val="Ohne"/>
          <w:rFonts w:cs="Calibri"/>
          <w:sz w:val="24"/>
          <w:szCs w:val="24"/>
        </w:rPr>
        <w:t xml:space="preserve">Nachweis über eine Betriebshaftpflichtversicherung mit Deckungssummen von mindestens 3.000.000 Euro pauschal für Personenschäden und/oder Sachschäden </w:t>
      </w:r>
    </w:p>
    <w:p w14:paraId="11387B88" w14:textId="3835EB6B" w:rsidR="007239D6" w:rsidRDefault="007B3B82" w:rsidP="00DE7045">
      <w:pPr>
        <w:pStyle w:val="Listenabsatz"/>
        <w:numPr>
          <w:ilvl w:val="0"/>
          <w:numId w:val="10"/>
        </w:numPr>
        <w:suppressAutoHyphens/>
        <w:spacing w:after="0" w:line="240" w:lineRule="auto"/>
        <w:rPr>
          <w:rStyle w:val="Ohne"/>
          <w:rFonts w:cs="Calibri"/>
          <w:sz w:val="24"/>
          <w:szCs w:val="24"/>
        </w:rPr>
      </w:pPr>
      <w:r w:rsidRPr="00647A77">
        <w:rPr>
          <w:rStyle w:val="Ohne"/>
          <w:rFonts w:cs="Calibri"/>
          <w:sz w:val="24"/>
          <w:szCs w:val="24"/>
        </w:rPr>
        <w:t>es dürfen keine Ausschlussgründe vorliegen, welche die Eignung und Zuverlässigkeit des Bewerbers bzw. der Bewerberin in Frage stellen. Als Nachweis hierüber ist die entsprechende Eigenerklärung zu unterschreiben.</w:t>
      </w:r>
    </w:p>
    <w:p w14:paraId="1E5B661A" w14:textId="77777777" w:rsidR="00FE3C3C" w:rsidRPr="00FE3C3C" w:rsidRDefault="00FE3C3C" w:rsidP="00FE3C3C">
      <w:pPr>
        <w:pStyle w:val="Text"/>
      </w:pPr>
    </w:p>
    <w:p w14:paraId="3EE7C814" w14:textId="29497D2B" w:rsidR="007239D6" w:rsidRPr="00647A77" w:rsidRDefault="007B3B82" w:rsidP="00DE7045">
      <w:pPr>
        <w:pStyle w:val="Listenabsatz"/>
        <w:numPr>
          <w:ilvl w:val="0"/>
          <w:numId w:val="10"/>
        </w:numPr>
        <w:suppressAutoHyphens/>
        <w:spacing w:after="0" w:line="240" w:lineRule="auto"/>
        <w:rPr>
          <w:rStyle w:val="Ohne"/>
          <w:rFonts w:cs="Calibri"/>
          <w:sz w:val="24"/>
          <w:szCs w:val="24"/>
        </w:rPr>
      </w:pPr>
      <w:r w:rsidRPr="00647A77">
        <w:rPr>
          <w:rStyle w:val="Ohne"/>
          <w:rFonts w:cs="Calibri"/>
          <w:sz w:val="24"/>
          <w:szCs w:val="24"/>
        </w:rPr>
        <w:lastRenderedPageBreak/>
        <w:t>mi</w:t>
      </w:r>
      <w:r w:rsidR="003200F3" w:rsidRPr="00647A77">
        <w:rPr>
          <w:rStyle w:val="Ohne"/>
          <w:rFonts w:cs="Calibri"/>
          <w:sz w:val="24"/>
          <w:szCs w:val="24"/>
        </w:rPr>
        <w:t xml:space="preserve">t der Abgabe </w:t>
      </w:r>
      <w:r w:rsidRPr="00647A77">
        <w:rPr>
          <w:rStyle w:val="Ohne"/>
          <w:rFonts w:cs="Calibri"/>
          <w:sz w:val="24"/>
          <w:szCs w:val="24"/>
        </w:rPr>
        <w:t xml:space="preserve">des Angebotes wird </w:t>
      </w:r>
      <w:r w:rsidR="00F425F5">
        <w:rPr>
          <w:rStyle w:val="Ohne"/>
          <w:rFonts w:cs="Calibri"/>
          <w:sz w:val="24"/>
          <w:szCs w:val="24"/>
        </w:rPr>
        <w:t xml:space="preserve">zudem </w:t>
      </w:r>
      <w:r w:rsidRPr="00647A77">
        <w:rPr>
          <w:rStyle w:val="Ohne"/>
          <w:rFonts w:cs="Calibri"/>
          <w:sz w:val="24"/>
          <w:szCs w:val="24"/>
        </w:rPr>
        <w:t>die Bereitschaft zur Vorstellung des für das Projekt eingeplanten Personals sowie einer Darstellung der grundsätzlichen Herangehensweise an das Projekt, z.B. mithilfe von Praxisbeispielen aus Referenzprojekten des Bewerbers bzw. der Bewerberin, im Rahmen der städtischen Gremien vorausgesetzt</w:t>
      </w:r>
    </w:p>
    <w:p w14:paraId="414320AA" w14:textId="77777777" w:rsidR="009746DC" w:rsidRDefault="009746DC" w:rsidP="00DE7045">
      <w:pPr>
        <w:pStyle w:val="Text"/>
        <w:suppressAutoHyphens/>
      </w:pPr>
    </w:p>
    <w:p w14:paraId="57D5462B" w14:textId="77777777" w:rsidR="004F1E1F" w:rsidRDefault="004F1E1F" w:rsidP="00DE7045">
      <w:pPr>
        <w:suppressAutoHyphens/>
        <w:rPr>
          <w:rStyle w:val="Ohne"/>
          <w:rFonts w:ascii="Calibri" w:hAnsi="Calibri" w:cs="Calibri"/>
          <w:b/>
          <w:bCs/>
          <w:sz w:val="24"/>
          <w:szCs w:val="24"/>
        </w:rPr>
      </w:pPr>
    </w:p>
    <w:p w14:paraId="3C377657" w14:textId="581FD257" w:rsidR="00DE7045" w:rsidRPr="00DE7045" w:rsidRDefault="00DE7045" w:rsidP="00DE7045">
      <w:pPr>
        <w:suppressAutoHyphens/>
        <w:rPr>
          <w:rStyle w:val="Ohne"/>
          <w:rFonts w:ascii="Calibri" w:hAnsi="Calibri" w:cs="Calibri"/>
          <w:b/>
          <w:bCs/>
          <w:sz w:val="24"/>
          <w:szCs w:val="24"/>
        </w:rPr>
      </w:pPr>
      <w:r w:rsidRPr="00DE7045">
        <w:rPr>
          <w:rStyle w:val="Ohne"/>
          <w:rFonts w:ascii="Calibri" w:hAnsi="Calibri" w:cs="Calibri"/>
          <w:b/>
          <w:bCs/>
          <w:sz w:val="24"/>
          <w:szCs w:val="24"/>
        </w:rPr>
        <w:t>Zahlungsmodalitäten</w:t>
      </w:r>
    </w:p>
    <w:p w14:paraId="5F37EDCE" w14:textId="77777777" w:rsidR="00DE7045" w:rsidRPr="00DE7045" w:rsidRDefault="00DE7045" w:rsidP="00DE7045">
      <w:pPr>
        <w:suppressAutoHyphens/>
        <w:rPr>
          <w:rStyle w:val="Ohne"/>
          <w:rFonts w:ascii="Calibri" w:hAnsi="Calibri" w:cs="Calibri"/>
          <w:sz w:val="24"/>
          <w:szCs w:val="24"/>
        </w:rPr>
      </w:pPr>
      <w:r w:rsidRPr="00DE7045">
        <w:rPr>
          <w:rStyle w:val="Ohne"/>
          <w:rFonts w:ascii="Calibri" w:hAnsi="Calibri" w:cs="Calibri"/>
          <w:sz w:val="24"/>
          <w:szCs w:val="24"/>
        </w:rPr>
        <w:t>Die Abrechnung erfolgt nach Rechnungsstellung und nachgewiesenem Aufwand. Das zur Verfügung stehende Gesamtbudget darf nicht überschritten werden.</w:t>
      </w:r>
    </w:p>
    <w:p w14:paraId="4A20CE30" w14:textId="1B022834" w:rsidR="001F4580" w:rsidRPr="001D06AE" w:rsidRDefault="00C2088E">
      <w:pPr>
        <w:rPr>
          <w:rStyle w:val="Ohne"/>
          <w:rFonts w:ascii="Calibri" w:hAnsi="Calibri" w:cs="Calibri"/>
          <w:sz w:val="24"/>
          <w:szCs w:val="24"/>
        </w:rPr>
      </w:pPr>
      <w:r>
        <w:rPr>
          <w:rStyle w:val="Ohne"/>
          <w:rFonts w:ascii="Calibri" w:hAnsi="Calibri" w:cs="Calibri"/>
          <w:b/>
          <w:bCs/>
          <w:sz w:val="24"/>
          <w:szCs w:val="24"/>
          <w:u w:val="single"/>
        </w:rPr>
        <w:br w:type="page"/>
      </w:r>
    </w:p>
    <w:p w14:paraId="0C017E2C" w14:textId="77777777" w:rsidR="006C69AA" w:rsidRDefault="006C69AA" w:rsidP="001B216D">
      <w:pPr>
        <w:rPr>
          <w:rStyle w:val="Ohne"/>
          <w:rFonts w:ascii="Calibri" w:hAnsi="Calibri" w:cs="Calibri"/>
          <w:b/>
          <w:bCs/>
          <w:sz w:val="24"/>
          <w:szCs w:val="24"/>
          <w:u w:val="single"/>
        </w:rPr>
      </w:pPr>
    </w:p>
    <w:p w14:paraId="65F871E7" w14:textId="77777777" w:rsidR="006C69AA" w:rsidRDefault="006C69AA" w:rsidP="001B216D">
      <w:pPr>
        <w:rPr>
          <w:rStyle w:val="Ohne"/>
          <w:rFonts w:ascii="Calibri" w:hAnsi="Calibri" w:cs="Calibri"/>
          <w:b/>
          <w:bCs/>
          <w:sz w:val="24"/>
          <w:szCs w:val="24"/>
          <w:u w:val="single"/>
        </w:rPr>
      </w:pPr>
    </w:p>
    <w:p w14:paraId="7FE1E4A6" w14:textId="06618358" w:rsidR="007239D6" w:rsidRPr="006C69AA" w:rsidRDefault="007B3B82" w:rsidP="006C69AA">
      <w:pPr>
        <w:jc w:val="center"/>
        <w:rPr>
          <w:rStyle w:val="Ohne"/>
          <w:rFonts w:ascii="Calibri" w:eastAsia="Calibri" w:hAnsi="Calibri" w:cs="Calibri"/>
          <w:b/>
          <w:bCs/>
          <w:sz w:val="28"/>
          <w:szCs w:val="28"/>
          <w:u w:val="single"/>
        </w:rPr>
      </w:pPr>
      <w:r w:rsidRPr="006C69AA">
        <w:rPr>
          <w:rStyle w:val="Ohne"/>
          <w:rFonts w:ascii="Calibri" w:hAnsi="Calibri" w:cs="Calibri"/>
          <w:b/>
          <w:bCs/>
          <w:sz w:val="28"/>
          <w:szCs w:val="28"/>
          <w:u w:val="single"/>
        </w:rPr>
        <w:t>Zusammenstellung</w:t>
      </w:r>
    </w:p>
    <w:p w14:paraId="180DA0E1" w14:textId="77777777" w:rsidR="007239D6" w:rsidRPr="00C75DCB" w:rsidRDefault="007239D6" w:rsidP="001B216D">
      <w:pPr>
        <w:rPr>
          <w:rStyle w:val="Ohne"/>
          <w:rFonts w:ascii="Calibri" w:eastAsia="Calibri" w:hAnsi="Calibri" w:cs="Calibri"/>
          <w:b/>
          <w:bCs/>
          <w:sz w:val="24"/>
          <w:szCs w:val="24"/>
          <w:u w:val="single"/>
        </w:rPr>
      </w:pPr>
    </w:p>
    <w:p w14:paraId="5DE192DB" w14:textId="77777777" w:rsidR="007239D6" w:rsidRPr="00C75DCB" w:rsidRDefault="007239D6" w:rsidP="001B216D">
      <w:pPr>
        <w:rPr>
          <w:rStyle w:val="Ohne"/>
          <w:rFonts w:ascii="Calibri" w:eastAsia="Calibri" w:hAnsi="Calibri" w:cs="Calibri"/>
          <w:sz w:val="24"/>
          <w:szCs w:val="24"/>
        </w:rPr>
      </w:pPr>
    </w:p>
    <w:p w14:paraId="31CBC176" w14:textId="77777777" w:rsidR="007239D6" w:rsidRPr="00C75DCB" w:rsidRDefault="007B3B82" w:rsidP="001B216D">
      <w:pPr>
        <w:ind w:firstLine="708"/>
        <w:rPr>
          <w:rStyle w:val="Ohne"/>
          <w:rFonts w:ascii="Calibri" w:eastAsia="Calibri" w:hAnsi="Calibri" w:cs="Calibri"/>
          <w:sz w:val="24"/>
          <w:szCs w:val="24"/>
        </w:rPr>
      </w:pPr>
      <w:r w:rsidRPr="00C75DCB">
        <w:rPr>
          <w:rStyle w:val="Ohne"/>
          <w:rFonts w:ascii="Calibri" w:hAnsi="Calibri" w:cs="Calibri"/>
          <w:b/>
          <w:bCs/>
          <w:sz w:val="24"/>
          <w:szCs w:val="24"/>
        </w:rPr>
        <w:t>Pauschalpreis netto</w:t>
      </w:r>
      <w:r w:rsidRPr="00C75DCB">
        <w:rPr>
          <w:rStyle w:val="Ohne"/>
          <w:rFonts w:ascii="Calibri" w:hAnsi="Calibri" w:cs="Calibri"/>
          <w:b/>
          <w:bCs/>
          <w:sz w:val="24"/>
          <w:szCs w:val="24"/>
        </w:rPr>
        <w:tab/>
      </w:r>
      <w:r w:rsidRPr="00C75DCB">
        <w:rPr>
          <w:rStyle w:val="Ohne"/>
          <w:rFonts w:ascii="Calibri" w:hAnsi="Calibri" w:cs="Calibri"/>
          <w:b/>
          <w:bCs/>
          <w:sz w:val="24"/>
          <w:szCs w:val="24"/>
        </w:rPr>
        <w:tab/>
      </w:r>
      <w:r w:rsidRPr="00C75DCB">
        <w:rPr>
          <w:rStyle w:val="Ohne"/>
          <w:rFonts w:ascii="Calibri" w:hAnsi="Calibri" w:cs="Calibri"/>
          <w:b/>
          <w:bCs/>
          <w:sz w:val="24"/>
          <w:szCs w:val="24"/>
        </w:rPr>
        <w:tab/>
      </w:r>
      <w:r w:rsidRPr="00C75DCB">
        <w:rPr>
          <w:rStyle w:val="Ohne"/>
          <w:rFonts w:ascii="Calibri" w:hAnsi="Calibri" w:cs="Calibri"/>
          <w:b/>
          <w:bCs/>
          <w:sz w:val="24"/>
          <w:szCs w:val="24"/>
        </w:rPr>
        <w:tab/>
      </w:r>
      <w:r w:rsidRPr="00C75DCB">
        <w:rPr>
          <w:rStyle w:val="Ohne"/>
          <w:rFonts w:ascii="Calibri" w:hAnsi="Calibri" w:cs="Calibri"/>
          <w:b/>
          <w:bCs/>
          <w:sz w:val="24"/>
          <w:szCs w:val="24"/>
        </w:rPr>
        <w:tab/>
      </w:r>
      <w:r w:rsidRPr="00C75DCB">
        <w:rPr>
          <w:rStyle w:val="Ohne"/>
          <w:rFonts w:ascii="Calibri" w:hAnsi="Calibri" w:cs="Calibri"/>
          <w:b/>
          <w:bCs/>
          <w:sz w:val="24"/>
          <w:szCs w:val="24"/>
        </w:rPr>
        <w:tab/>
      </w:r>
      <w:r w:rsidRPr="00C75DCB">
        <w:rPr>
          <w:rStyle w:val="Ohne"/>
          <w:rFonts w:ascii="Calibri" w:hAnsi="Calibri" w:cs="Calibri"/>
          <w:sz w:val="24"/>
          <w:szCs w:val="24"/>
        </w:rPr>
        <w:t>__________________</w:t>
      </w:r>
    </w:p>
    <w:p w14:paraId="70C9A6E7" w14:textId="77777777" w:rsidR="007239D6" w:rsidRPr="00C75DCB" w:rsidRDefault="007239D6" w:rsidP="001B216D">
      <w:pPr>
        <w:ind w:firstLine="708"/>
        <w:rPr>
          <w:rStyle w:val="Ohne"/>
          <w:rFonts w:ascii="Calibri" w:eastAsia="Calibri" w:hAnsi="Calibri" w:cs="Calibri"/>
          <w:sz w:val="24"/>
          <w:szCs w:val="24"/>
        </w:rPr>
      </w:pPr>
    </w:p>
    <w:p w14:paraId="0314E05C" w14:textId="77777777" w:rsidR="007239D6" w:rsidRPr="00C75DCB" w:rsidRDefault="007239D6" w:rsidP="001B216D">
      <w:pPr>
        <w:rPr>
          <w:rStyle w:val="Ohne"/>
          <w:rFonts w:ascii="Calibri" w:eastAsia="Calibri" w:hAnsi="Calibri" w:cs="Calibri"/>
          <w:sz w:val="24"/>
          <w:szCs w:val="24"/>
        </w:rPr>
      </w:pPr>
    </w:p>
    <w:p w14:paraId="52EFE763" w14:textId="77777777" w:rsidR="007239D6" w:rsidRPr="00C75DCB" w:rsidRDefault="007B3B82" w:rsidP="001B216D">
      <w:pPr>
        <w:ind w:firstLine="708"/>
        <w:rPr>
          <w:rStyle w:val="Ohne"/>
          <w:rFonts w:ascii="Calibri" w:eastAsia="Calibri" w:hAnsi="Calibri" w:cs="Calibri"/>
          <w:sz w:val="24"/>
          <w:szCs w:val="24"/>
        </w:rPr>
      </w:pPr>
      <w:r w:rsidRPr="00C75DCB">
        <w:rPr>
          <w:rStyle w:val="Ohne"/>
          <w:rFonts w:ascii="Calibri" w:hAnsi="Calibri" w:cs="Calibri"/>
          <w:b/>
          <w:bCs/>
          <w:sz w:val="24"/>
          <w:szCs w:val="24"/>
        </w:rPr>
        <w:t>19 % MwSt.</w:t>
      </w:r>
      <w:r w:rsidRPr="00C75DCB">
        <w:rPr>
          <w:rStyle w:val="Ohne"/>
          <w:rFonts w:ascii="Calibri" w:hAnsi="Calibri" w:cs="Calibri"/>
          <w:b/>
          <w:bCs/>
          <w:sz w:val="24"/>
          <w:szCs w:val="24"/>
        </w:rPr>
        <w:tab/>
      </w:r>
      <w:r w:rsidRPr="00C75DCB">
        <w:rPr>
          <w:rStyle w:val="Ohne"/>
          <w:rFonts w:ascii="Calibri" w:hAnsi="Calibri" w:cs="Calibri"/>
          <w:b/>
          <w:bCs/>
          <w:sz w:val="24"/>
          <w:szCs w:val="24"/>
        </w:rPr>
        <w:tab/>
      </w:r>
      <w:r w:rsidRPr="00C75DCB">
        <w:rPr>
          <w:rStyle w:val="Ohne"/>
          <w:rFonts w:ascii="Calibri" w:hAnsi="Calibri" w:cs="Calibri"/>
          <w:b/>
          <w:bCs/>
          <w:sz w:val="24"/>
          <w:szCs w:val="24"/>
        </w:rPr>
        <w:tab/>
      </w:r>
      <w:r w:rsidRPr="00C75DCB">
        <w:rPr>
          <w:rStyle w:val="Ohne"/>
          <w:rFonts w:ascii="Calibri" w:hAnsi="Calibri" w:cs="Calibri"/>
          <w:b/>
          <w:bCs/>
          <w:sz w:val="24"/>
          <w:szCs w:val="24"/>
        </w:rPr>
        <w:tab/>
      </w:r>
      <w:r w:rsidRPr="00C75DCB">
        <w:rPr>
          <w:rStyle w:val="Ohne"/>
          <w:rFonts w:ascii="Calibri" w:hAnsi="Calibri" w:cs="Calibri"/>
          <w:b/>
          <w:bCs/>
          <w:sz w:val="24"/>
          <w:szCs w:val="24"/>
        </w:rPr>
        <w:tab/>
      </w:r>
      <w:r w:rsidRPr="00C75DCB">
        <w:rPr>
          <w:rStyle w:val="Ohne"/>
          <w:rFonts w:ascii="Calibri" w:hAnsi="Calibri" w:cs="Calibri"/>
          <w:b/>
          <w:bCs/>
          <w:sz w:val="24"/>
          <w:szCs w:val="24"/>
        </w:rPr>
        <w:tab/>
      </w:r>
      <w:r w:rsidRPr="00C75DCB">
        <w:rPr>
          <w:rStyle w:val="Ohne"/>
          <w:rFonts w:ascii="Calibri" w:hAnsi="Calibri" w:cs="Calibri"/>
          <w:b/>
          <w:bCs/>
          <w:sz w:val="24"/>
          <w:szCs w:val="24"/>
        </w:rPr>
        <w:tab/>
      </w:r>
      <w:r w:rsidRPr="00C75DCB">
        <w:rPr>
          <w:rStyle w:val="Ohne"/>
          <w:rFonts w:ascii="Calibri" w:hAnsi="Calibri" w:cs="Calibri"/>
          <w:sz w:val="24"/>
          <w:szCs w:val="24"/>
        </w:rPr>
        <w:t>__________________</w:t>
      </w:r>
    </w:p>
    <w:p w14:paraId="588CA31F" w14:textId="77777777" w:rsidR="007239D6" w:rsidRPr="00C75DCB" w:rsidRDefault="007239D6" w:rsidP="001B216D">
      <w:pPr>
        <w:rPr>
          <w:rStyle w:val="Ohne"/>
          <w:rFonts w:ascii="Calibri" w:eastAsia="Calibri" w:hAnsi="Calibri" w:cs="Calibri"/>
          <w:sz w:val="24"/>
          <w:szCs w:val="24"/>
        </w:rPr>
      </w:pPr>
    </w:p>
    <w:p w14:paraId="265ACB28" w14:textId="77777777" w:rsidR="007239D6" w:rsidRPr="00C75DCB" w:rsidRDefault="007239D6" w:rsidP="001B216D">
      <w:pPr>
        <w:rPr>
          <w:rStyle w:val="Ohne"/>
          <w:rFonts w:ascii="Calibri" w:eastAsia="Calibri" w:hAnsi="Calibri" w:cs="Calibri"/>
          <w:sz w:val="24"/>
          <w:szCs w:val="24"/>
        </w:rPr>
      </w:pPr>
    </w:p>
    <w:p w14:paraId="043090C8" w14:textId="77777777" w:rsidR="007239D6" w:rsidRPr="00C75DCB" w:rsidRDefault="007B3B82" w:rsidP="001B216D">
      <w:pPr>
        <w:ind w:firstLine="708"/>
        <w:rPr>
          <w:rStyle w:val="Ohne"/>
          <w:rFonts w:ascii="Calibri" w:eastAsia="Calibri" w:hAnsi="Calibri" w:cs="Calibri"/>
          <w:sz w:val="24"/>
          <w:szCs w:val="24"/>
        </w:rPr>
      </w:pPr>
      <w:r w:rsidRPr="00C75DCB">
        <w:rPr>
          <w:rStyle w:val="Ohne"/>
          <w:rFonts w:ascii="Calibri" w:hAnsi="Calibri" w:cs="Calibri"/>
          <w:b/>
          <w:bCs/>
          <w:sz w:val="24"/>
          <w:szCs w:val="24"/>
        </w:rPr>
        <w:t>Pauschalpreis brutto</w:t>
      </w:r>
      <w:r w:rsidRPr="00C75DCB">
        <w:rPr>
          <w:rStyle w:val="Ohne"/>
          <w:rFonts w:ascii="Calibri" w:hAnsi="Calibri" w:cs="Calibri"/>
          <w:b/>
          <w:bCs/>
          <w:sz w:val="24"/>
          <w:szCs w:val="24"/>
        </w:rPr>
        <w:tab/>
      </w:r>
      <w:r w:rsidRPr="00C75DCB">
        <w:rPr>
          <w:rStyle w:val="Ohne"/>
          <w:rFonts w:ascii="Calibri" w:hAnsi="Calibri" w:cs="Calibri"/>
          <w:b/>
          <w:bCs/>
          <w:sz w:val="24"/>
          <w:szCs w:val="24"/>
        </w:rPr>
        <w:tab/>
      </w:r>
      <w:r w:rsidRPr="00C75DCB">
        <w:rPr>
          <w:rStyle w:val="Ohne"/>
          <w:rFonts w:ascii="Calibri" w:hAnsi="Calibri" w:cs="Calibri"/>
          <w:b/>
          <w:bCs/>
          <w:sz w:val="24"/>
          <w:szCs w:val="24"/>
        </w:rPr>
        <w:tab/>
      </w:r>
      <w:r w:rsidRPr="00C75DCB">
        <w:rPr>
          <w:rStyle w:val="Ohne"/>
          <w:rFonts w:ascii="Calibri" w:hAnsi="Calibri" w:cs="Calibri"/>
          <w:b/>
          <w:bCs/>
          <w:sz w:val="24"/>
          <w:szCs w:val="24"/>
        </w:rPr>
        <w:tab/>
      </w:r>
      <w:r w:rsidRPr="00C75DCB">
        <w:rPr>
          <w:rStyle w:val="Ohne"/>
          <w:rFonts w:ascii="Calibri" w:hAnsi="Calibri" w:cs="Calibri"/>
          <w:b/>
          <w:bCs/>
          <w:sz w:val="24"/>
          <w:szCs w:val="24"/>
        </w:rPr>
        <w:tab/>
      </w:r>
      <w:r w:rsidRPr="00C75DCB">
        <w:rPr>
          <w:rStyle w:val="Ohne"/>
          <w:rFonts w:ascii="Calibri" w:hAnsi="Calibri" w:cs="Calibri"/>
          <w:b/>
          <w:bCs/>
          <w:sz w:val="24"/>
          <w:szCs w:val="24"/>
        </w:rPr>
        <w:tab/>
      </w:r>
      <w:r w:rsidRPr="00C75DCB">
        <w:rPr>
          <w:rStyle w:val="Ohne"/>
          <w:rFonts w:ascii="Calibri" w:hAnsi="Calibri" w:cs="Calibri"/>
          <w:b/>
          <w:bCs/>
          <w:sz w:val="24"/>
          <w:szCs w:val="24"/>
          <w:u w:val="thick"/>
        </w:rPr>
        <w:t>__________________</w:t>
      </w:r>
    </w:p>
    <w:p w14:paraId="562EF490" w14:textId="77777777" w:rsidR="007239D6" w:rsidRPr="00C75DCB" w:rsidRDefault="007239D6" w:rsidP="001B216D">
      <w:pPr>
        <w:ind w:firstLine="708"/>
        <w:rPr>
          <w:rStyle w:val="Ohne"/>
          <w:rFonts w:ascii="Calibri" w:eastAsia="Calibri" w:hAnsi="Calibri" w:cs="Calibri"/>
          <w:sz w:val="24"/>
          <w:szCs w:val="24"/>
        </w:rPr>
      </w:pPr>
    </w:p>
    <w:p w14:paraId="62692315" w14:textId="77777777" w:rsidR="007239D6" w:rsidRPr="00C75DCB" w:rsidRDefault="007239D6" w:rsidP="001B216D">
      <w:pPr>
        <w:rPr>
          <w:rStyle w:val="Ohne"/>
          <w:rFonts w:ascii="Calibri" w:eastAsia="Calibri" w:hAnsi="Calibri" w:cs="Calibri"/>
          <w:b/>
          <w:bCs/>
          <w:sz w:val="24"/>
          <w:szCs w:val="24"/>
        </w:rPr>
      </w:pPr>
    </w:p>
    <w:p w14:paraId="7673D69C" w14:textId="77777777" w:rsidR="007239D6" w:rsidRPr="00C75DCB" w:rsidRDefault="007B3B82" w:rsidP="001B216D">
      <w:pPr>
        <w:rPr>
          <w:rStyle w:val="Ohne"/>
          <w:rFonts w:ascii="Calibri" w:eastAsia="Calibri" w:hAnsi="Calibri" w:cs="Calibri"/>
          <w:b/>
          <w:bCs/>
          <w:sz w:val="24"/>
          <w:szCs w:val="24"/>
        </w:rPr>
      </w:pPr>
      <w:r w:rsidRPr="00C75DCB">
        <w:rPr>
          <w:rStyle w:val="Ohne"/>
          <w:rFonts w:ascii="Calibri" w:hAnsi="Calibri" w:cs="Calibri"/>
          <w:b/>
          <w:bCs/>
          <w:sz w:val="24"/>
          <w:szCs w:val="24"/>
        </w:rPr>
        <w:t>Skonto: ______% bei Zahlung innerhalb __________ Tagen.</w:t>
      </w:r>
    </w:p>
    <w:p w14:paraId="54FD13C9" w14:textId="77777777" w:rsidR="007239D6" w:rsidRPr="00C75DCB" w:rsidRDefault="007239D6" w:rsidP="001B216D">
      <w:pPr>
        <w:rPr>
          <w:rStyle w:val="Ohne"/>
          <w:rFonts w:ascii="Calibri" w:eastAsia="Calibri" w:hAnsi="Calibri" w:cs="Calibri"/>
          <w:b/>
          <w:bCs/>
          <w:sz w:val="24"/>
          <w:szCs w:val="24"/>
        </w:rPr>
      </w:pPr>
    </w:p>
    <w:p w14:paraId="553F9D77" w14:textId="77777777" w:rsidR="007239D6" w:rsidRPr="00C75DCB" w:rsidRDefault="007239D6" w:rsidP="001B216D">
      <w:pPr>
        <w:rPr>
          <w:rStyle w:val="Ohne"/>
          <w:rFonts w:ascii="Calibri" w:eastAsia="Calibri" w:hAnsi="Calibri" w:cs="Calibri"/>
          <w:sz w:val="24"/>
          <w:szCs w:val="24"/>
        </w:rPr>
      </w:pPr>
    </w:p>
    <w:p w14:paraId="0488C1E4" w14:textId="32EFEBE1" w:rsidR="007239D6" w:rsidRPr="00C75DCB" w:rsidRDefault="007B3B82" w:rsidP="001B216D">
      <w:pPr>
        <w:rPr>
          <w:rStyle w:val="Ohne"/>
          <w:rFonts w:ascii="Calibri" w:eastAsia="Calibri" w:hAnsi="Calibri" w:cs="Calibri"/>
          <w:sz w:val="24"/>
          <w:szCs w:val="24"/>
        </w:rPr>
      </w:pPr>
      <w:r w:rsidRPr="00C75DCB">
        <w:rPr>
          <w:rStyle w:val="Ohne"/>
          <w:rFonts w:ascii="Calibri" w:hAnsi="Calibri" w:cs="Calibri"/>
          <w:sz w:val="24"/>
          <w:szCs w:val="24"/>
        </w:rPr>
        <w:t xml:space="preserve">Die angegebenen Preise enthalten </w:t>
      </w:r>
      <w:r w:rsidRPr="00C75DCB">
        <w:rPr>
          <w:rStyle w:val="Ohne"/>
          <w:rFonts w:ascii="Calibri" w:hAnsi="Calibri" w:cs="Calibri"/>
          <w:b/>
          <w:bCs/>
          <w:sz w:val="24"/>
          <w:szCs w:val="24"/>
        </w:rPr>
        <w:t>alle Kosten</w:t>
      </w:r>
      <w:r w:rsidRPr="00C75DCB">
        <w:rPr>
          <w:rStyle w:val="Ohne"/>
          <w:rFonts w:ascii="Calibri" w:hAnsi="Calibri" w:cs="Calibri"/>
          <w:sz w:val="24"/>
          <w:szCs w:val="24"/>
        </w:rPr>
        <w:t xml:space="preserve"> wie z.B. Personal-, Fahrt- und Übernachtungskosten und </w:t>
      </w:r>
      <w:r w:rsidR="00B37DDA">
        <w:rPr>
          <w:rStyle w:val="Ohne"/>
          <w:rFonts w:ascii="Calibri" w:hAnsi="Calibri" w:cs="Calibri"/>
          <w:sz w:val="24"/>
          <w:szCs w:val="24"/>
        </w:rPr>
        <w:t>e</w:t>
      </w:r>
      <w:r w:rsidRPr="00C75DCB">
        <w:rPr>
          <w:rStyle w:val="Ohne"/>
          <w:rFonts w:ascii="Calibri" w:hAnsi="Calibri" w:cs="Calibri"/>
          <w:sz w:val="24"/>
          <w:szCs w:val="24"/>
        </w:rPr>
        <w:t xml:space="preserve">vtl. anfallende Nebenkosten. </w:t>
      </w:r>
      <w:r w:rsidRPr="00C75DCB">
        <w:rPr>
          <w:rStyle w:val="Ohne"/>
          <w:rFonts w:ascii="Calibri" w:eastAsia="Calibri" w:hAnsi="Calibri" w:cs="Calibri"/>
          <w:sz w:val="24"/>
          <w:szCs w:val="24"/>
        </w:rPr>
        <w:br/>
      </w:r>
    </w:p>
    <w:p w14:paraId="0D82EB46" w14:textId="77777777" w:rsidR="007239D6" w:rsidRPr="00C75DCB" w:rsidRDefault="007B3B82" w:rsidP="001B216D">
      <w:pPr>
        <w:rPr>
          <w:rStyle w:val="Ohne"/>
          <w:rFonts w:ascii="Calibri" w:eastAsia="Calibri" w:hAnsi="Calibri" w:cs="Calibri"/>
          <w:b/>
          <w:bCs/>
          <w:sz w:val="24"/>
          <w:szCs w:val="24"/>
        </w:rPr>
      </w:pPr>
      <w:r w:rsidRPr="00C75DCB">
        <w:rPr>
          <w:rStyle w:val="Ohne"/>
          <w:rFonts w:ascii="Calibri" w:hAnsi="Calibri" w:cs="Calibri"/>
          <w:b/>
          <w:bCs/>
          <w:sz w:val="24"/>
          <w:szCs w:val="24"/>
        </w:rPr>
        <w:t>Rabatte wurden im Einzelpreis berücksichtigt.</w:t>
      </w:r>
    </w:p>
    <w:p w14:paraId="72888CAE" w14:textId="77777777" w:rsidR="007239D6" w:rsidRPr="00C75DCB" w:rsidRDefault="007239D6" w:rsidP="001B216D">
      <w:pPr>
        <w:rPr>
          <w:rStyle w:val="Ohne"/>
          <w:rFonts w:ascii="Calibri" w:eastAsia="Calibri" w:hAnsi="Calibri" w:cs="Calibri"/>
          <w:b/>
          <w:bCs/>
          <w:sz w:val="24"/>
          <w:szCs w:val="24"/>
        </w:rPr>
      </w:pPr>
    </w:p>
    <w:p w14:paraId="7B89EE83" w14:textId="77777777" w:rsidR="007239D6" w:rsidRPr="00C75DCB" w:rsidRDefault="007B3B82" w:rsidP="001B216D">
      <w:pPr>
        <w:rPr>
          <w:rStyle w:val="Ohne"/>
          <w:rFonts w:ascii="Calibri" w:eastAsia="Calibri" w:hAnsi="Calibri" w:cs="Calibri"/>
          <w:b/>
          <w:bCs/>
          <w:sz w:val="24"/>
          <w:szCs w:val="24"/>
        </w:rPr>
      </w:pPr>
      <w:r w:rsidRPr="00C75DCB">
        <w:rPr>
          <w:rStyle w:val="Ohne"/>
          <w:rFonts w:ascii="Calibri" w:hAnsi="Calibri" w:cs="Calibri"/>
          <w:b/>
          <w:bCs/>
          <w:sz w:val="24"/>
          <w:szCs w:val="24"/>
        </w:rPr>
        <w:t xml:space="preserve">Das Angebot wurde unterzeichnet von: …………………………………………………… </w:t>
      </w:r>
    </w:p>
    <w:p w14:paraId="759008CE" w14:textId="77777777" w:rsidR="007239D6" w:rsidRPr="00C75DCB" w:rsidRDefault="007239D6" w:rsidP="001B216D">
      <w:pPr>
        <w:rPr>
          <w:rStyle w:val="Ohne"/>
          <w:rFonts w:ascii="Calibri" w:eastAsia="Calibri" w:hAnsi="Calibri" w:cs="Calibri"/>
          <w:b/>
          <w:bCs/>
          <w:sz w:val="24"/>
          <w:szCs w:val="24"/>
        </w:rPr>
      </w:pPr>
    </w:p>
    <w:p w14:paraId="31AEB25C" w14:textId="77777777" w:rsidR="007239D6" w:rsidRPr="00C75DCB" w:rsidRDefault="007239D6" w:rsidP="001B216D">
      <w:pPr>
        <w:rPr>
          <w:rStyle w:val="Ohne"/>
          <w:rFonts w:ascii="Calibri" w:eastAsia="Calibri" w:hAnsi="Calibri" w:cs="Calibri"/>
          <w:b/>
          <w:bCs/>
          <w:sz w:val="24"/>
          <w:szCs w:val="24"/>
        </w:rPr>
      </w:pPr>
    </w:p>
    <w:p w14:paraId="15FD4014" w14:textId="77777777" w:rsidR="007239D6" w:rsidRPr="00C75DCB" w:rsidRDefault="007239D6" w:rsidP="001B216D">
      <w:pPr>
        <w:rPr>
          <w:rStyle w:val="Ohne"/>
          <w:rFonts w:ascii="Calibri" w:eastAsia="Calibri" w:hAnsi="Calibri" w:cs="Calibri"/>
          <w:b/>
          <w:bCs/>
          <w:sz w:val="24"/>
          <w:szCs w:val="24"/>
        </w:rPr>
      </w:pPr>
    </w:p>
    <w:p w14:paraId="2FDD1BDE" w14:textId="77777777" w:rsidR="00CD3A5F" w:rsidRPr="00C75DCB" w:rsidRDefault="00CD3A5F" w:rsidP="001B216D">
      <w:pPr>
        <w:rPr>
          <w:rStyle w:val="Ohne"/>
          <w:rFonts w:ascii="Calibri" w:eastAsia="Calibri" w:hAnsi="Calibri" w:cs="Calibri"/>
          <w:b/>
          <w:bCs/>
          <w:sz w:val="24"/>
          <w:szCs w:val="24"/>
        </w:rPr>
      </w:pPr>
    </w:p>
    <w:p w14:paraId="3F54E0B9" w14:textId="77777777" w:rsidR="007239D6" w:rsidRPr="00C75DCB" w:rsidRDefault="007B3B82" w:rsidP="001B216D">
      <w:pPr>
        <w:rPr>
          <w:rStyle w:val="Ohne"/>
          <w:rFonts w:ascii="Calibri" w:eastAsia="Calibri" w:hAnsi="Calibri" w:cs="Calibri"/>
          <w:b/>
          <w:bCs/>
          <w:sz w:val="24"/>
          <w:szCs w:val="24"/>
        </w:rPr>
      </w:pPr>
      <w:r w:rsidRPr="00C75DCB">
        <w:rPr>
          <w:rStyle w:val="Ohne"/>
          <w:rFonts w:ascii="Calibri" w:hAnsi="Calibri" w:cs="Calibri"/>
          <w:b/>
          <w:bCs/>
          <w:sz w:val="24"/>
          <w:szCs w:val="24"/>
        </w:rPr>
        <w:t>………………………………………………………………………………………………….</w:t>
      </w:r>
    </w:p>
    <w:p w14:paraId="363DF239" w14:textId="77777777" w:rsidR="007239D6" w:rsidRPr="00C75DCB" w:rsidRDefault="007B3B82" w:rsidP="001B216D">
      <w:pPr>
        <w:rPr>
          <w:rStyle w:val="Ohne"/>
          <w:rFonts w:ascii="Calibri" w:eastAsia="Calibri" w:hAnsi="Calibri" w:cs="Calibri"/>
          <w:b/>
          <w:bCs/>
          <w:sz w:val="24"/>
          <w:szCs w:val="24"/>
        </w:rPr>
      </w:pPr>
      <w:r w:rsidRPr="00C75DCB">
        <w:rPr>
          <w:rStyle w:val="Ohne"/>
          <w:rFonts w:ascii="Calibri" w:hAnsi="Calibri" w:cs="Calibri"/>
          <w:b/>
          <w:bCs/>
          <w:sz w:val="24"/>
          <w:szCs w:val="24"/>
        </w:rPr>
        <w:t>(Datum, Firmenstempel, Unterschrift)</w:t>
      </w:r>
    </w:p>
    <w:p w14:paraId="01824675" w14:textId="77777777" w:rsidR="007239D6" w:rsidRPr="00C75DCB" w:rsidRDefault="007239D6" w:rsidP="001B216D">
      <w:pPr>
        <w:rPr>
          <w:rStyle w:val="Ohne"/>
          <w:rFonts w:ascii="Calibri" w:eastAsia="Calibri" w:hAnsi="Calibri" w:cs="Calibri"/>
          <w:b/>
          <w:bCs/>
          <w:sz w:val="24"/>
          <w:szCs w:val="24"/>
        </w:rPr>
      </w:pPr>
    </w:p>
    <w:p w14:paraId="20EE8D38" w14:textId="3CF07F14" w:rsidR="00C75DCB" w:rsidRPr="00C75DCB" w:rsidRDefault="00C75DCB" w:rsidP="001B216D">
      <w:pPr>
        <w:rPr>
          <w:rFonts w:ascii="Calibri" w:hAnsi="Calibri" w:cs="Calibri"/>
          <w:b/>
        </w:rPr>
      </w:pPr>
    </w:p>
    <w:p w14:paraId="7AAC5038" w14:textId="77777777" w:rsidR="00C75DCB" w:rsidRPr="00C75DCB" w:rsidRDefault="00C75DCB" w:rsidP="001B216D">
      <w:pPr>
        <w:rPr>
          <w:rFonts w:ascii="Calibri" w:hAnsi="Calibri" w:cs="Calibri"/>
          <w:sz w:val="24"/>
          <w:szCs w:val="24"/>
        </w:rPr>
      </w:pPr>
      <w:r w:rsidRPr="00C75DCB">
        <w:rPr>
          <w:rFonts w:ascii="Calibri" w:hAnsi="Calibri" w:cs="Calibri"/>
          <w:b/>
          <w:sz w:val="24"/>
          <w:szCs w:val="24"/>
        </w:rPr>
        <w:t>Hinweis: Leistungsverzeichnis und Angebot sind im Original einzureichen. Mit der Abgabe wird gleichzeitig die Akzeptanz des Leistungsverzeichnisses nebst Anlagen bestätigt.</w:t>
      </w:r>
    </w:p>
    <w:p w14:paraId="3F8E5AFF" w14:textId="77777777" w:rsidR="00C75DCB" w:rsidRPr="00C75DCB" w:rsidRDefault="00C75DCB" w:rsidP="001B216D">
      <w:pPr>
        <w:rPr>
          <w:rFonts w:ascii="Calibri" w:hAnsi="Calibri" w:cs="Calibri"/>
          <w:b/>
          <w:sz w:val="24"/>
          <w:szCs w:val="24"/>
        </w:rPr>
      </w:pPr>
    </w:p>
    <w:p w14:paraId="1ADC27C8" w14:textId="5D88E551" w:rsidR="00590BA4" w:rsidRPr="00C75DCB" w:rsidRDefault="00590BA4" w:rsidP="001B216D">
      <w:pPr>
        <w:rPr>
          <w:rFonts w:ascii="Calibri" w:hAnsi="Calibri" w:cs="Calibri"/>
          <w:sz w:val="24"/>
          <w:szCs w:val="24"/>
        </w:rPr>
      </w:pPr>
    </w:p>
    <w:sectPr w:rsidR="00590BA4" w:rsidRPr="00C75DCB">
      <w:headerReference w:type="default" r:id="rId9"/>
      <w:footerReference w:type="default" r:id="rId10"/>
      <w:pgSz w:w="11900" w:h="16840"/>
      <w:pgMar w:top="1417" w:right="1417" w:bottom="1134"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CE307" w14:textId="77777777" w:rsidR="00E2587E" w:rsidRDefault="00E2587E">
      <w:r>
        <w:separator/>
      </w:r>
    </w:p>
  </w:endnote>
  <w:endnote w:type="continuationSeparator" w:id="0">
    <w:p w14:paraId="1BF1A772" w14:textId="77777777" w:rsidR="00E2587E" w:rsidRDefault="00E25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7C2F" w14:textId="77777777" w:rsidR="007239D6" w:rsidRDefault="007B3B82">
    <w:pPr>
      <w:tabs>
        <w:tab w:val="left" w:pos="1490"/>
      </w:tabs>
    </w:pPr>
    <w:r>
      <w:tab/>
    </w:r>
  </w:p>
  <w:p w14:paraId="7B77DC01" w14:textId="06CD4E92" w:rsidR="007239D6" w:rsidRDefault="007B3B82">
    <w:pPr>
      <w:pStyle w:val="Fuzeile"/>
      <w:tabs>
        <w:tab w:val="clear" w:pos="9072"/>
        <w:tab w:val="right" w:pos="9046"/>
      </w:tabs>
      <w:jc w:val="right"/>
    </w:pPr>
    <w:r>
      <w:rPr>
        <w:rFonts w:ascii="Arial" w:hAnsi="Arial"/>
        <w:sz w:val="22"/>
        <w:szCs w:val="22"/>
      </w:rPr>
      <w:fldChar w:fldCharType="begin"/>
    </w:r>
    <w:r>
      <w:rPr>
        <w:rFonts w:ascii="Arial" w:hAnsi="Arial"/>
        <w:sz w:val="22"/>
        <w:szCs w:val="22"/>
      </w:rPr>
      <w:instrText xml:space="preserve"> PAGE </w:instrText>
    </w:r>
    <w:r>
      <w:rPr>
        <w:rFonts w:ascii="Arial" w:hAnsi="Arial"/>
        <w:sz w:val="22"/>
        <w:szCs w:val="22"/>
      </w:rPr>
      <w:fldChar w:fldCharType="separate"/>
    </w:r>
    <w:r w:rsidR="00590BA4">
      <w:rPr>
        <w:rFonts w:ascii="Arial" w:hAnsi="Arial"/>
        <w:noProof/>
        <w:sz w:val="22"/>
        <w:szCs w:val="22"/>
      </w:rPr>
      <w:t>6</w:t>
    </w:r>
    <w:r>
      <w:rPr>
        <w:rFonts w:ascii="Arial" w:hAnsi="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D1A69" w14:textId="77777777" w:rsidR="00E2587E" w:rsidRDefault="00E2587E">
      <w:r>
        <w:separator/>
      </w:r>
    </w:p>
  </w:footnote>
  <w:footnote w:type="continuationSeparator" w:id="0">
    <w:p w14:paraId="7C98F38F" w14:textId="77777777" w:rsidR="00E2587E" w:rsidRDefault="00E25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C821A" w14:textId="16730D21" w:rsidR="00032542" w:rsidRDefault="007B3B82">
    <w:pPr>
      <w:pStyle w:val="Kopfzeile"/>
      <w:tabs>
        <w:tab w:val="clear" w:pos="9072"/>
        <w:tab w:val="right" w:pos="9046"/>
      </w:tabs>
      <w:rPr>
        <w:rFonts w:ascii="Calibri" w:hAnsi="Calibri" w:cs="Calibri"/>
        <w:b/>
        <w:sz w:val="32"/>
        <w:szCs w:val="32"/>
      </w:rPr>
    </w:pPr>
    <w:r>
      <w:rPr>
        <w:noProof/>
      </w:rPr>
      <w:drawing>
        <wp:anchor distT="152400" distB="152400" distL="152400" distR="152400" simplePos="0" relativeHeight="251658240" behindDoc="1" locked="0" layoutInCell="1" allowOverlap="1" wp14:anchorId="64713778" wp14:editId="6669D5D3">
          <wp:simplePos x="0" y="0"/>
          <wp:positionH relativeFrom="page">
            <wp:posOffset>971550</wp:posOffset>
          </wp:positionH>
          <wp:positionV relativeFrom="page">
            <wp:posOffset>377190</wp:posOffset>
          </wp:positionV>
          <wp:extent cx="1153160" cy="415290"/>
          <wp:effectExtent l="0" t="0" r="0" b="0"/>
          <wp:wrapNone/>
          <wp:docPr id="1073741825" name="officeArt object" descr="http://6.6.13.20/pool/allgemein/logos/thumbs/logo_4c_quer_kl.jpg"/>
          <wp:cNvGraphicFramePr/>
          <a:graphic xmlns:a="http://schemas.openxmlformats.org/drawingml/2006/main">
            <a:graphicData uri="http://schemas.openxmlformats.org/drawingml/2006/picture">
              <pic:pic xmlns:pic="http://schemas.openxmlformats.org/drawingml/2006/picture">
                <pic:nvPicPr>
                  <pic:cNvPr id="1073741825" name="http://6.6.13.20/pool/allgemein/logos/thumbs/logo_4c_quer_kl.jpg" descr="http://6.6.13.20/pool/allgemein/logos/thumbs/logo_4c_quer_kl.jpg"/>
                  <pic:cNvPicPr>
                    <a:picLocks noChangeAspect="1"/>
                  </pic:cNvPicPr>
                </pic:nvPicPr>
                <pic:blipFill>
                  <a:blip r:embed="rId1"/>
                  <a:stretch>
                    <a:fillRect/>
                  </a:stretch>
                </pic:blipFill>
                <pic:spPr>
                  <a:xfrm>
                    <a:off x="0" y="0"/>
                    <a:ext cx="1153160" cy="415290"/>
                  </a:xfrm>
                  <a:prstGeom prst="rect">
                    <a:avLst/>
                  </a:prstGeom>
                  <a:ln w="12700" cap="flat">
                    <a:noFill/>
                    <a:miter lim="400000"/>
                  </a:ln>
                  <a:effectLst/>
                </pic:spPr>
              </pic:pic>
            </a:graphicData>
          </a:graphic>
        </wp:anchor>
      </w:drawing>
    </w:r>
    <w:r w:rsidR="00061B04">
      <w:tab/>
    </w:r>
    <w:r w:rsidR="00032542" w:rsidRPr="001B216D">
      <w:rPr>
        <w:rFonts w:ascii="Calibri" w:hAnsi="Calibri" w:cs="Calibri"/>
        <w:b/>
        <w:sz w:val="32"/>
        <w:szCs w:val="32"/>
      </w:rPr>
      <w:t>Citymanagement</w:t>
    </w:r>
  </w:p>
  <w:p w14:paraId="20F16B12" w14:textId="7EF41348" w:rsidR="00061B04" w:rsidRPr="001B216D" w:rsidRDefault="001B216D" w:rsidP="001B216D">
    <w:pPr>
      <w:pStyle w:val="Kopfzeile"/>
      <w:tabs>
        <w:tab w:val="clear" w:pos="9072"/>
        <w:tab w:val="right" w:pos="9046"/>
      </w:tabs>
      <w:jc w:val="center"/>
      <w:rPr>
        <w:rFonts w:ascii="Calibri" w:hAnsi="Calibri" w:cs="Calibri"/>
        <w:b/>
        <w:sz w:val="32"/>
        <w:szCs w:val="32"/>
      </w:rPr>
    </w:pPr>
    <w:r>
      <w:rPr>
        <w:rFonts w:ascii="Calibri" w:hAnsi="Calibri" w:cs="Calibri"/>
        <w:b/>
        <w:sz w:val="32"/>
        <w:szCs w:val="32"/>
      </w:rPr>
      <w:t>Innenstadt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C2216"/>
    <w:multiLevelType w:val="hybridMultilevel"/>
    <w:tmpl w:val="7162405E"/>
    <w:numStyleLink w:val="ImportierterStil2"/>
  </w:abstractNum>
  <w:abstractNum w:abstractNumId="1" w15:restartNumberingAfterBreak="0">
    <w:nsid w:val="07A7311C"/>
    <w:multiLevelType w:val="hybridMultilevel"/>
    <w:tmpl w:val="E8C44990"/>
    <w:lvl w:ilvl="0" w:tplc="C98ED27E">
      <w:start w:val="1"/>
      <w:numFmt w:val="bullet"/>
      <w:lvlText w:val="-"/>
      <w:lvlJc w:val="left"/>
      <w:pPr>
        <w:ind w:left="720" w:hanging="360"/>
      </w:pPr>
      <w:rPr>
        <w:rFonts w:ascii="Arial" w:eastAsia="Arial Unicode MS"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F1183E"/>
    <w:multiLevelType w:val="hybridMultilevel"/>
    <w:tmpl w:val="73422B22"/>
    <w:lvl w:ilvl="0" w:tplc="0407000F">
      <w:start w:val="1"/>
      <w:numFmt w:val="decimal"/>
      <w:lvlText w:val="%1."/>
      <w:lvlJc w:val="left"/>
      <w:pPr>
        <w:ind w:left="3600" w:hanging="360"/>
      </w:pPr>
    </w:lvl>
    <w:lvl w:ilvl="1" w:tplc="04070019" w:tentative="1">
      <w:start w:val="1"/>
      <w:numFmt w:val="lowerLetter"/>
      <w:lvlText w:val="%2."/>
      <w:lvlJc w:val="left"/>
      <w:pPr>
        <w:ind w:left="4320" w:hanging="360"/>
      </w:pPr>
    </w:lvl>
    <w:lvl w:ilvl="2" w:tplc="0407001B" w:tentative="1">
      <w:start w:val="1"/>
      <w:numFmt w:val="lowerRoman"/>
      <w:lvlText w:val="%3."/>
      <w:lvlJc w:val="right"/>
      <w:pPr>
        <w:ind w:left="5040" w:hanging="180"/>
      </w:pPr>
    </w:lvl>
    <w:lvl w:ilvl="3" w:tplc="0407000F" w:tentative="1">
      <w:start w:val="1"/>
      <w:numFmt w:val="decimal"/>
      <w:lvlText w:val="%4."/>
      <w:lvlJc w:val="left"/>
      <w:pPr>
        <w:ind w:left="5760" w:hanging="360"/>
      </w:pPr>
    </w:lvl>
    <w:lvl w:ilvl="4" w:tplc="04070019" w:tentative="1">
      <w:start w:val="1"/>
      <w:numFmt w:val="lowerLetter"/>
      <w:lvlText w:val="%5."/>
      <w:lvlJc w:val="left"/>
      <w:pPr>
        <w:ind w:left="6480" w:hanging="360"/>
      </w:pPr>
    </w:lvl>
    <w:lvl w:ilvl="5" w:tplc="0407001B" w:tentative="1">
      <w:start w:val="1"/>
      <w:numFmt w:val="lowerRoman"/>
      <w:lvlText w:val="%6."/>
      <w:lvlJc w:val="right"/>
      <w:pPr>
        <w:ind w:left="7200" w:hanging="180"/>
      </w:pPr>
    </w:lvl>
    <w:lvl w:ilvl="6" w:tplc="0407000F" w:tentative="1">
      <w:start w:val="1"/>
      <w:numFmt w:val="decimal"/>
      <w:lvlText w:val="%7."/>
      <w:lvlJc w:val="left"/>
      <w:pPr>
        <w:ind w:left="7920" w:hanging="360"/>
      </w:pPr>
    </w:lvl>
    <w:lvl w:ilvl="7" w:tplc="04070019" w:tentative="1">
      <w:start w:val="1"/>
      <w:numFmt w:val="lowerLetter"/>
      <w:lvlText w:val="%8."/>
      <w:lvlJc w:val="left"/>
      <w:pPr>
        <w:ind w:left="8640" w:hanging="360"/>
      </w:pPr>
    </w:lvl>
    <w:lvl w:ilvl="8" w:tplc="0407001B" w:tentative="1">
      <w:start w:val="1"/>
      <w:numFmt w:val="lowerRoman"/>
      <w:lvlText w:val="%9."/>
      <w:lvlJc w:val="right"/>
      <w:pPr>
        <w:ind w:left="9360" w:hanging="180"/>
      </w:pPr>
    </w:lvl>
  </w:abstractNum>
  <w:abstractNum w:abstractNumId="3" w15:restartNumberingAfterBreak="0">
    <w:nsid w:val="14F6675D"/>
    <w:multiLevelType w:val="hybridMultilevel"/>
    <w:tmpl w:val="7162405E"/>
    <w:styleLink w:val="ImportierterStil2"/>
    <w:lvl w:ilvl="0" w:tplc="DF2AEE1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7BE3216">
      <w:start w:val="1"/>
      <w:numFmt w:val="bullet"/>
      <w:lvlText w:val="o"/>
      <w:lvlJc w:val="left"/>
      <w:pPr>
        <w:ind w:left="1410" w:hanging="33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89C6692">
      <w:start w:val="1"/>
      <w:numFmt w:val="bullet"/>
      <w:lvlText w:val="▪"/>
      <w:lvlJc w:val="left"/>
      <w:pPr>
        <w:ind w:left="2130" w:hanging="33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B5015E0">
      <w:start w:val="1"/>
      <w:numFmt w:val="bullet"/>
      <w:lvlText w:val="·"/>
      <w:lvlJc w:val="left"/>
      <w:pPr>
        <w:ind w:left="285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CA04A7E">
      <w:start w:val="1"/>
      <w:numFmt w:val="bullet"/>
      <w:lvlText w:val="o"/>
      <w:lvlJc w:val="left"/>
      <w:pPr>
        <w:ind w:left="3570" w:hanging="33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AC877C">
      <w:start w:val="1"/>
      <w:numFmt w:val="bullet"/>
      <w:lvlText w:val="▪"/>
      <w:lvlJc w:val="left"/>
      <w:pPr>
        <w:ind w:left="4290" w:hanging="33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55AA41C">
      <w:start w:val="1"/>
      <w:numFmt w:val="bullet"/>
      <w:lvlText w:val="·"/>
      <w:lvlJc w:val="left"/>
      <w:pPr>
        <w:ind w:left="501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9600FD4">
      <w:start w:val="1"/>
      <w:numFmt w:val="bullet"/>
      <w:lvlText w:val="o"/>
      <w:lvlJc w:val="left"/>
      <w:pPr>
        <w:ind w:left="5730" w:hanging="33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4C662DE">
      <w:start w:val="1"/>
      <w:numFmt w:val="bullet"/>
      <w:lvlText w:val="▪"/>
      <w:lvlJc w:val="left"/>
      <w:pPr>
        <w:ind w:left="6450" w:hanging="33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88E2D4E"/>
    <w:multiLevelType w:val="hybridMultilevel"/>
    <w:tmpl w:val="3FE6EA16"/>
    <w:lvl w:ilvl="0" w:tplc="9AA8BCBE">
      <w:start w:val="1"/>
      <w:numFmt w:val="bullet"/>
      <w:lvlText w:val=""/>
      <w:lvlJc w:val="left"/>
      <w:pPr>
        <w:ind w:left="720" w:hanging="360"/>
      </w:pPr>
      <w:rPr>
        <w:rFonts w:ascii="Wingdings" w:eastAsia="Calibri" w:hAnsi="Wingdings"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F4B2564"/>
    <w:multiLevelType w:val="hybridMultilevel"/>
    <w:tmpl w:val="30D4AC60"/>
    <w:styleLink w:val="Punkte"/>
    <w:lvl w:ilvl="0" w:tplc="5CA206A4">
      <w:start w:val="1"/>
      <w:numFmt w:val="bullet"/>
      <w:lvlText w:val="•"/>
      <w:lvlJc w:val="left"/>
      <w:pPr>
        <w:ind w:left="159" w:hanging="15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3A1CB0D6">
      <w:start w:val="1"/>
      <w:numFmt w:val="bullet"/>
      <w:lvlText w:val="•"/>
      <w:lvlJc w:val="left"/>
      <w:pPr>
        <w:ind w:left="789" w:hanging="18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12AE968">
      <w:start w:val="1"/>
      <w:numFmt w:val="bullet"/>
      <w:lvlText w:val="•"/>
      <w:lvlJc w:val="left"/>
      <w:pPr>
        <w:ind w:left="137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FBE2C86A">
      <w:start w:val="1"/>
      <w:numFmt w:val="bullet"/>
      <w:lvlText w:val="•"/>
      <w:lvlJc w:val="left"/>
      <w:pPr>
        <w:ind w:left="197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6E0D7F0">
      <w:start w:val="1"/>
      <w:numFmt w:val="bullet"/>
      <w:lvlText w:val="•"/>
      <w:lvlJc w:val="left"/>
      <w:pPr>
        <w:ind w:left="257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55EFBA6">
      <w:start w:val="1"/>
      <w:numFmt w:val="bullet"/>
      <w:lvlText w:val="•"/>
      <w:lvlJc w:val="left"/>
      <w:pPr>
        <w:ind w:left="317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BE507500">
      <w:start w:val="1"/>
      <w:numFmt w:val="bullet"/>
      <w:lvlText w:val="•"/>
      <w:lvlJc w:val="left"/>
      <w:pPr>
        <w:ind w:left="377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8103952">
      <w:start w:val="1"/>
      <w:numFmt w:val="bullet"/>
      <w:lvlText w:val="•"/>
      <w:lvlJc w:val="left"/>
      <w:pPr>
        <w:ind w:left="437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5B8C85FA">
      <w:start w:val="1"/>
      <w:numFmt w:val="bullet"/>
      <w:lvlText w:val="•"/>
      <w:lvlJc w:val="left"/>
      <w:pPr>
        <w:ind w:left="497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1946267"/>
    <w:multiLevelType w:val="hybridMultilevel"/>
    <w:tmpl w:val="97FC2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C9250C"/>
    <w:multiLevelType w:val="hybridMultilevel"/>
    <w:tmpl w:val="30D4AC60"/>
    <w:numStyleLink w:val="Punkte"/>
  </w:abstractNum>
  <w:abstractNum w:abstractNumId="8" w15:restartNumberingAfterBreak="0">
    <w:nsid w:val="22DC7CF6"/>
    <w:multiLevelType w:val="hybridMultilevel"/>
    <w:tmpl w:val="01C8B98C"/>
    <w:lvl w:ilvl="0" w:tplc="315C1A2A">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7BB7D37"/>
    <w:multiLevelType w:val="hybridMultilevel"/>
    <w:tmpl w:val="BC8E0370"/>
    <w:numStyleLink w:val="ImportierterStil3"/>
  </w:abstractNum>
  <w:abstractNum w:abstractNumId="10" w15:restartNumberingAfterBreak="0">
    <w:nsid w:val="2888367C"/>
    <w:multiLevelType w:val="hybridMultilevel"/>
    <w:tmpl w:val="DEC4CAB4"/>
    <w:lvl w:ilvl="0" w:tplc="AA3C67BA">
      <w:start w:val="1"/>
      <w:numFmt w:val="bullet"/>
      <w:lvlText w:val=""/>
      <w:lvlJc w:val="left"/>
      <w:pPr>
        <w:ind w:left="1770" w:hanging="360"/>
      </w:pPr>
      <w:rPr>
        <w:rFonts w:ascii="Wingdings" w:eastAsia="Arial Unicode MS" w:hAnsi="Wingdings" w:cstheme="minorHAnsi" w:hint="default"/>
        <w:b w:val="0"/>
        <w:u w:val="none"/>
      </w:rPr>
    </w:lvl>
    <w:lvl w:ilvl="1" w:tplc="04070003" w:tentative="1">
      <w:start w:val="1"/>
      <w:numFmt w:val="bullet"/>
      <w:lvlText w:val="o"/>
      <w:lvlJc w:val="left"/>
      <w:pPr>
        <w:ind w:left="2490" w:hanging="360"/>
      </w:pPr>
      <w:rPr>
        <w:rFonts w:ascii="Courier New" w:hAnsi="Courier New" w:cs="Courier New" w:hint="default"/>
      </w:rPr>
    </w:lvl>
    <w:lvl w:ilvl="2" w:tplc="04070005" w:tentative="1">
      <w:start w:val="1"/>
      <w:numFmt w:val="bullet"/>
      <w:lvlText w:val=""/>
      <w:lvlJc w:val="left"/>
      <w:pPr>
        <w:ind w:left="3210" w:hanging="360"/>
      </w:pPr>
      <w:rPr>
        <w:rFonts w:ascii="Wingdings" w:hAnsi="Wingdings" w:hint="default"/>
      </w:rPr>
    </w:lvl>
    <w:lvl w:ilvl="3" w:tplc="04070001" w:tentative="1">
      <w:start w:val="1"/>
      <w:numFmt w:val="bullet"/>
      <w:lvlText w:val=""/>
      <w:lvlJc w:val="left"/>
      <w:pPr>
        <w:ind w:left="3930" w:hanging="360"/>
      </w:pPr>
      <w:rPr>
        <w:rFonts w:ascii="Symbol" w:hAnsi="Symbol" w:hint="default"/>
      </w:rPr>
    </w:lvl>
    <w:lvl w:ilvl="4" w:tplc="04070003" w:tentative="1">
      <w:start w:val="1"/>
      <w:numFmt w:val="bullet"/>
      <w:lvlText w:val="o"/>
      <w:lvlJc w:val="left"/>
      <w:pPr>
        <w:ind w:left="4650" w:hanging="360"/>
      </w:pPr>
      <w:rPr>
        <w:rFonts w:ascii="Courier New" w:hAnsi="Courier New" w:cs="Courier New" w:hint="default"/>
      </w:rPr>
    </w:lvl>
    <w:lvl w:ilvl="5" w:tplc="04070005" w:tentative="1">
      <w:start w:val="1"/>
      <w:numFmt w:val="bullet"/>
      <w:lvlText w:val=""/>
      <w:lvlJc w:val="left"/>
      <w:pPr>
        <w:ind w:left="5370" w:hanging="360"/>
      </w:pPr>
      <w:rPr>
        <w:rFonts w:ascii="Wingdings" w:hAnsi="Wingdings" w:hint="default"/>
      </w:rPr>
    </w:lvl>
    <w:lvl w:ilvl="6" w:tplc="04070001" w:tentative="1">
      <w:start w:val="1"/>
      <w:numFmt w:val="bullet"/>
      <w:lvlText w:val=""/>
      <w:lvlJc w:val="left"/>
      <w:pPr>
        <w:ind w:left="6090" w:hanging="360"/>
      </w:pPr>
      <w:rPr>
        <w:rFonts w:ascii="Symbol" w:hAnsi="Symbol" w:hint="default"/>
      </w:rPr>
    </w:lvl>
    <w:lvl w:ilvl="7" w:tplc="04070003" w:tentative="1">
      <w:start w:val="1"/>
      <w:numFmt w:val="bullet"/>
      <w:lvlText w:val="o"/>
      <w:lvlJc w:val="left"/>
      <w:pPr>
        <w:ind w:left="6810" w:hanging="360"/>
      </w:pPr>
      <w:rPr>
        <w:rFonts w:ascii="Courier New" w:hAnsi="Courier New" w:cs="Courier New" w:hint="default"/>
      </w:rPr>
    </w:lvl>
    <w:lvl w:ilvl="8" w:tplc="04070005" w:tentative="1">
      <w:start w:val="1"/>
      <w:numFmt w:val="bullet"/>
      <w:lvlText w:val=""/>
      <w:lvlJc w:val="left"/>
      <w:pPr>
        <w:ind w:left="7530" w:hanging="360"/>
      </w:pPr>
      <w:rPr>
        <w:rFonts w:ascii="Wingdings" w:hAnsi="Wingdings" w:hint="default"/>
      </w:rPr>
    </w:lvl>
  </w:abstractNum>
  <w:abstractNum w:abstractNumId="11" w15:restartNumberingAfterBreak="0">
    <w:nsid w:val="30B13696"/>
    <w:multiLevelType w:val="hybridMultilevel"/>
    <w:tmpl w:val="BC8E0370"/>
    <w:styleLink w:val="ImportierterStil3"/>
    <w:lvl w:ilvl="0" w:tplc="53288F68">
      <w:start w:val="1"/>
      <w:numFmt w:val="bullet"/>
      <w:lvlText w:val="-"/>
      <w:lvlJc w:val="left"/>
      <w:pPr>
        <w:ind w:left="792" w:hanging="432"/>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28BE7C32">
      <w:start w:val="1"/>
      <w:numFmt w:val="bullet"/>
      <w:lvlText w:val="o"/>
      <w:lvlJc w:val="left"/>
      <w:pPr>
        <w:ind w:left="1476" w:hanging="39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FF5C05C8">
      <w:start w:val="1"/>
      <w:numFmt w:val="bullet"/>
      <w:lvlText w:val="▪"/>
      <w:lvlJc w:val="left"/>
      <w:pPr>
        <w:ind w:left="2196" w:hanging="39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4BD8FA5C">
      <w:start w:val="1"/>
      <w:numFmt w:val="bullet"/>
      <w:lvlText w:val="•"/>
      <w:lvlJc w:val="left"/>
      <w:pPr>
        <w:ind w:left="2916" w:hanging="39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5972FCD2">
      <w:start w:val="1"/>
      <w:numFmt w:val="bullet"/>
      <w:lvlText w:val="o"/>
      <w:lvlJc w:val="left"/>
      <w:pPr>
        <w:ind w:left="3636" w:hanging="39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B0E60254">
      <w:start w:val="1"/>
      <w:numFmt w:val="bullet"/>
      <w:lvlText w:val="▪"/>
      <w:lvlJc w:val="left"/>
      <w:pPr>
        <w:ind w:left="4356" w:hanging="39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A1862DF4">
      <w:start w:val="1"/>
      <w:numFmt w:val="bullet"/>
      <w:lvlText w:val="•"/>
      <w:lvlJc w:val="left"/>
      <w:pPr>
        <w:ind w:left="5076" w:hanging="39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750270F8">
      <w:start w:val="1"/>
      <w:numFmt w:val="bullet"/>
      <w:lvlText w:val="o"/>
      <w:lvlJc w:val="left"/>
      <w:pPr>
        <w:ind w:left="5796" w:hanging="39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7B3083F6">
      <w:start w:val="1"/>
      <w:numFmt w:val="bullet"/>
      <w:lvlText w:val="▪"/>
      <w:lvlJc w:val="left"/>
      <w:pPr>
        <w:ind w:left="6516" w:hanging="39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37C65F7C"/>
    <w:multiLevelType w:val="hybridMultilevel"/>
    <w:tmpl w:val="CBAC2F9C"/>
    <w:lvl w:ilvl="0" w:tplc="C98ED27E">
      <w:start w:val="1"/>
      <w:numFmt w:val="bullet"/>
      <w:lvlText w:val="-"/>
      <w:lvlJc w:val="left"/>
      <w:pPr>
        <w:ind w:left="720" w:hanging="360"/>
      </w:pPr>
      <w:rPr>
        <w:rFonts w:ascii="Arial" w:eastAsia="Arial Unicode MS"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BBA7CA1"/>
    <w:multiLevelType w:val="hybridMultilevel"/>
    <w:tmpl w:val="01EE4DC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02D70AE"/>
    <w:multiLevelType w:val="hybridMultilevel"/>
    <w:tmpl w:val="139EF5DE"/>
    <w:lvl w:ilvl="0" w:tplc="BAB442DA">
      <w:numFmt w:val="bullet"/>
      <w:lvlText w:val="-"/>
      <w:lvlJc w:val="left"/>
      <w:pPr>
        <w:ind w:left="720" w:hanging="360"/>
      </w:pPr>
      <w:rPr>
        <w:rFonts w:ascii="Times New Roman" w:eastAsia="Arial Unicode MS"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61913122">
    <w:abstractNumId w:val="5"/>
  </w:num>
  <w:num w:numId="2" w16cid:durableId="250940796">
    <w:abstractNumId w:val="7"/>
  </w:num>
  <w:num w:numId="3" w16cid:durableId="1668289311">
    <w:abstractNumId w:val="11"/>
  </w:num>
  <w:num w:numId="4" w16cid:durableId="1002395183">
    <w:abstractNumId w:val="9"/>
    <w:lvlOverride w:ilvl="0">
      <w:lvl w:ilvl="0" w:tplc="117AB3A0">
        <w:start w:val="1"/>
        <w:numFmt w:val="bullet"/>
        <w:lvlText w:val="-"/>
        <w:lvlJc w:val="left"/>
        <w:pPr>
          <w:ind w:left="792" w:hanging="432"/>
        </w:pPr>
        <w:rPr>
          <w:rFonts w:ascii="Calibri" w:eastAsia="Calibri" w:hAnsi="Calibri" w:cs="Calibri"/>
          <w:b w:val="0"/>
          <w:bCs w:val="0"/>
          <w:i w:val="0"/>
          <w:iCs w:val="0"/>
          <w:caps w:val="0"/>
          <w:smallCaps w:val="0"/>
          <w:strike w:val="0"/>
          <w:dstrike w:val="0"/>
          <w:outline w:val="0"/>
          <w:emboss w:val="0"/>
          <w:imprint w:val="0"/>
          <w:color w:val="auto"/>
          <w:spacing w:val="0"/>
          <w:w w:val="100"/>
          <w:kern w:val="0"/>
          <w:position w:val="0"/>
          <w:highlight w:val="none"/>
          <w:vertAlign w:val="baseline"/>
        </w:rPr>
      </w:lvl>
    </w:lvlOverride>
  </w:num>
  <w:num w:numId="5" w16cid:durableId="44068409">
    <w:abstractNumId w:val="7"/>
    <w:lvlOverride w:ilvl="0">
      <w:lvl w:ilvl="0" w:tplc="73527360">
        <w:start w:val="1"/>
        <w:numFmt w:val="bullet"/>
        <w:lvlText w:val="•"/>
        <w:lvlJc w:val="left"/>
        <w:pPr>
          <w:ind w:left="159" w:hanging="15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A3987950">
        <w:start w:val="1"/>
        <w:numFmt w:val="bullet"/>
        <w:lvlText w:val="•"/>
        <w:lvlJc w:val="left"/>
        <w:pPr>
          <w:ind w:left="789" w:hanging="189"/>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D86F27A">
        <w:start w:val="1"/>
        <w:numFmt w:val="bullet"/>
        <w:lvlText w:val="•"/>
        <w:lvlJc w:val="left"/>
        <w:pPr>
          <w:ind w:left="1374" w:hanging="174"/>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E00CCF54">
        <w:start w:val="1"/>
        <w:numFmt w:val="bullet"/>
        <w:lvlText w:val="•"/>
        <w:lvlJc w:val="left"/>
        <w:pPr>
          <w:ind w:left="1974" w:hanging="174"/>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A52A9D6">
        <w:start w:val="1"/>
        <w:numFmt w:val="bullet"/>
        <w:lvlText w:val="•"/>
        <w:lvlJc w:val="left"/>
        <w:pPr>
          <w:ind w:left="2574" w:hanging="174"/>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0ED2F1DE">
        <w:start w:val="1"/>
        <w:numFmt w:val="bullet"/>
        <w:lvlText w:val="•"/>
        <w:lvlJc w:val="left"/>
        <w:pPr>
          <w:ind w:left="3174" w:hanging="174"/>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982A03CE">
        <w:start w:val="1"/>
        <w:numFmt w:val="bullet"/>
        <w:lvlText w:val="•"/>
        <w:lvlJc w:val="left"/>
        <w:pPr>
          <w:ind w:left="3774" w:hanging="174"/>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5EF422E4">
        <w:start w:val="1"/>
        <w:numFmt w:val="bullet"/>
        <w:lvlText w:val="•"/>
        <w:lvlJc w:val="left"/>
        <w:pPr>
          <w:ind w:left="4374" w:hanging="174"/>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2D8F602">
        <w:start w:val="1"/>
        <w:numFmt w:val="bullet"/>
        <w:lvlText w:val="•"/>
        <w:lvlJc w:val="left"/>
        <w:pPr>
          <w:ind w:left="4974" w:hanging="174"/>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num>
  <w:num w:numId="6" w16cid:durableId="1125391370">
    <w:abstractNumId w:val="3"/>
  </w:num>
  <w:num w:numId="7" w16cid:durableId="953252763">
    <w:abstractNumId w:val="0"/>
  </w:num>
  <w:num w:numId="8" w16cid:durableId="1092357716">
    <w:abstractNumId w:val="9"/>
    <w:lvlOverride w:ilvl="0">
      <w:lvl w:ilvl="0" w:tplc="117AB3A0">
        <w:start w:val="1"/>
        <w:numFmt w:val="bullet"/>
        <w:lvlText w:val="-"/>
        <w:lvlJc w:val="left"/>
        <w:pPr>
          <w:ind w:left="1193" w:hanging="39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5AE5E8E">
        <w:start w:val="1"/>
        <w:numFmt w:val="bullet"/>
        <w:lvlText w:val="o"/>
        <w:lvlJc w:val="left"/>
        <w:pPr>
          <w:ind w:left="1913" w:hanging="39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CA9EC842">
        <w:start w:val="1"/>
        <w:numFmt w:val="bullet"/>
        <w:lvlText w:val="▪"/>
        <w:lvlJc w:val="left"/>
        <w:pPr>
          <w:ind w:left="2633" w:hanging="39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7F6630A">
        <w:start w:val="1"/>
        <w:numFmt w:val="bullet"/>
        <w:lvlText w:val="•"/>
        <w:lvlJc w:val="left"/>
        <w:pPr>
          <w:ind w:left="3353" w:hanging="39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CBA7452">
        <w:start w:val="1"/>
        <w:numFmt w:val="bullet"/>
        <w:lvlText w:val="o"/>
        <w:lvlJc w:val="left"/>
        <w:pPr>
          <w:ind w:left="4073" w:hanging="39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D14A5CC">
        <w:start w:val="1"/>
        <w:numFmt w:val="bullet"/>
        <w:lvlText w:val="▪"/>
        <w:lvlJc w:val="left"/>
        <w:pPr>
          <w:ind w:left="4793" w:hanging="39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110C104">
        <w:start w:val="1"/>
        <w:numFmt w:val="bullet"/>
        <w:lvlText w:val="•"/>
        <w:lvlJc w:val="left"/>
        <w:pPr>
          <w:ind w:left="5513" w:hanging="39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3D8B37E">
        <w:start w:val="1"/>
        <w:numFmt w:val="bullet"/>
        <w:lvlText w:val="o"/>
        <w:lvlJc w:val="left"/>
        <w:pPr>
          <w:ind w:left="6233" w:hanging="39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7D265D4">
        <w:start w:val="1"/>
        <w:numFmt w:val="bullet"/>
        <w:lvlText w:val="▪"/>
        <w:lvlJc w:val="left"/>
        <w:pPr>
          <w:ind w:left="6953" w:hanging="39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9" w16cid:durableId="1231310013">
    <w:abstractNumId w:val="9"/>
    <w:lvlOverride w:ilvl="0">
      <w:lvl w:ilvl="0" w:tplc="117AB3A0">
        <w:start w:val="1"/>
        <w:numFmt w:val="bullet"/>
        <w:lvlText w:val="-"/>
        <w:lvlJc w:val="left"/>
        <w:pPr>
          <w:ind w:left="756" w:hanging="39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5AE5E8E">
        <w:start w:val="1"/>
        <w:numFmt w:val="bullet"/>
        <w:lvlText w:val="o"/>
        <w:lvlJc w:val="left"/>
        <w:pPr>
          <w:ind w:left="1476" w:hanging="39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CA9EC842">
        <w:start w:val="1"/>
        <w:numFmt w:val="bullet"/>
        <w:lvlText w:val="▪"/>
        <w:lvlJc w:val="left"/>
        <w:pPr>
          <w:ind w:left="2196" w:hanging="39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7F6630A">
        <w:start w:val="1"/>
        <w:numFmt w:val="bullet"/>
        <w:lvlText w:val="•"/>
        <w:lvlJc w:val="left"/>
        <w:pPr>
          <w:ind w:left="2916" w:hanging="39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CBA7452">
        <w:start w:val="1"/>
        <w:numFmt w:val="bullet"/>
        <w:lvlText w:val="o"/>
        <w:lvlJc w:val="left"/>
        <w:pPr>
          <w:ind w:left="3636" w:hanging="39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D14A5CC">
        <w:start w:val="1"/>
        <w:numFmt w:val="bullet"/>
        <w:lvlText w:val="▪"/>
        <w:lvlJc w:val="left"/>
        <w:pPr>
          <w:ind w:left="4356" w:hanging="39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110C104">
        <w:start w:val="1"/>
        <w:numFmt w:val="bullet"/>
        <w:lvlText w:val="•"/>
        <w:lvlJc w:val="left"/>
        <w:pPr>
          <w:ind w:left="5076" w:hanging="39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3D8B37E">
        <w:start w:val="1"/>
        <w:numFmt w:val="bullet"/>
        <w:lvlText w:val="o"/>
        <w:lvlJc w:val="left"/>
        <w:pPr>
          <w:ind w:left="5796" w:hanging="39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7D265D4">
        <w:start w:val="1"/>
        <w:numFmt w:val="bullet"/>
        <w:lvlText w:val="▪"/>
        <w:lvlJc w:val="left"/>
        <w:pPr>
          <w:ind w:left="6516" w:hanging="39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0" w16cid:durableId="1917737199">
    <w:abstractNumId w:val="9"/>
    <w:lvlOverride w:ilvl="0">
      <w:lvl w:ilvl="0" w:tplc="117AB3A0">
        <w:start w:val="1"/>
        <w:numFmt w:val="bullet"/>
        <w:lvlText w:val="-"/>
        <w:lvlJc w:val="left"/>
        <w:pPr>
          <w:ind w:left="72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5AE5E8E" w:tentative="1">
        <w:start w:val="1"/>
        <w:numFmt w:val="bullet"/>
        <w:lvlText w:val="o"/>
        <w:lvlJc w:val="left"/>
        <w:pPr>
          <w:ind w:left="1440" w:hanging="360"/>
        </w:pPr>
        <w:rPr>
          <w:rFonts w:ascii="Courier New" w:hAnsi="Courier New" w:cs="Courier New" w:hint="default"/>
        </w:rPr>
      </w:lvl>
    </w:lvlOverride>
    <w:lvlOverride w:ilvl="2">
      <w:lvl w:ilvl="2" w:tplc="CA9EC842" w:tentative="1">
        <w:start w:val="1"/>
        <w:numFmt w:val="bullet"/>
        <w:lvlText w:val=""/>
        <w:lvlJc w:val="left"/>
        <w:pPr>
          <w:ind w:left="2160" w:hanging="360"/>
        </w:pPr>
        <w:rPr>
          <w:rFonts w:ascii="Wingdings" w:hAnsi="Wingdings" w:hint="default"/>
        </w:rPr>
      </w:lvl>
    </w:lvlOverride>
    <w:lvlOverride w:ilvl="3">
      <w:lvl w:ilvl="3" w:tplc="37F6630A" w:tentative="1">
        <w:start w:val="1"/>
        <w:numFmt w:val="bullet"/>
        <w:lvlText w:val=""/>
        <w:lvlJc w:val="left"/>
        <w:pPr>
          <w:ind w:left="2880" w:hanging="360"/>
        </w:pPr>
        <w:rPr>
          <w:rFonts w:ascii="Symbol" w:hAnsi="Symbol" w:hint="default"/>
        </w:rPr>
      </w:lvl>
    </w:lvlOverride>
    <w:lvlOverride w:ilvl="4">
      <w:lvl w:ilvl="4" w:tplc="CCBA7452" w:tentative="1">
        <w:start w:val="1"/>
        <w:numFmt w:val="bullet"/>
        <w:lvlText w:val="o"/>
        <w:lvlJc w:val="left"/>
        <w:pPr>
          <w:ind w:left="3600" w:hanging="360"/>
        </w:pPr>
        <w:rPr>
          <w:rFonts w:ascii="Courier New" w:hAnsi="Courier New" w:cs="Courier New" w:hint="default"/>
        </w:rPr>
      </w:lvl>
    </w:lvlOverride>
    <w:lvlOverride w:ilvl="5">
      <w:lvl w:ilvl="5" w:tplc="FD14A5CC" w:tentative="1">
        <w:start w:val="1"/>
        <w:numFmt w:val="bullet"/>
        <w:lvlText w:val=""/>
        <w:lvlJc w:val="left"/>
        <w:pPr>
          <w:ind w:left="4320" w:hanging="360"/>
        </w:pPr>
        <w:rPr>
          <w:rFonts w:ascii="Wingdings" w:hAnsi="Wingdings" w:hint="default"/>
        </w:rPr>
      </w:lvl>
    </w:lvlOverride>
    <w:lvlOverride w:ilvl="6">
      <w:lvl w:ilvl="6" w:tplc="2110C104" w:tentative="1">
        <w:start w:val="1"/>
        <w:numFmt w:val="bullet"/>
        <w:lvlText w:val=""/>
        <w:lvlJc w:val="left"/>
        <w:pPr>
          <w:ind w:left="5040" w:hanging="360"/>
        </w:pPr>
        <w:rPr>
          <w:rFonts w:ascii="Symbol" w:hAnsi="Symbol" w:hint="default"/>
        </w:rPr>
      </w:lvl>
    </w:lvlOverride>
    <w:lvlOverride w:ilvl="7">
      <w:lvl w:ilvl="7" w:tplc="63D8B37E" w:tentative="1">
        <w:start w:val="1"/>
        <w:numFmt w:val="bullet"/>
        <w:lvlText w:val="o"/>
        <w:lvlJc w:val="left"/>
        <w:pPr>
          <w:ind w:left="5760" w:hanging="360"/>
        </w:pPr>
        <w:rPr>
          <w:rFonts w:ascii="Courier New" w:hAnsi="Courier New" w:cs="Courier New" w:hint="default"/>
        </w:rPr>
      </w:lvl>
    </w:lvlOverride>
    <w:lvlOverride w:ilvl="8">
      <w:lvl w:ilvl="8" w:tplc="57D265D4" w:tentative="1">
        <w:start w:val="1"/>
        <w:numFmt w:val="bullet"/>
        <w:lvlText w:val=""/>
        <w:lvlJc w:val="left"/>
        <w:pPr>
          <w:ind w:left="6480" w:hanging="360"/>
        </w:pPr>
        <w:rPr>
          <w:rFonts w:ascii="Wingdings" w:hAnsi="Wingdings" w:hint="default"/>
        </w:rPr>
      </w:lvl>
    </w:lvlOverride>
  </w:num>
  <w:num w:numId="11" w16cid:durableId="462384239">
    <w:abstractNumId w:val="1"/>
  </w:num>
  <w:num w:numId="12" w16cid:durableId="1039280064">
    <w:abstractNumId w:val="12"/>
  </w:num>
  <w:num w:numId="13" w16cid:durableId="84808937">
    <w:abstractNumId w:val="4"/>
  </w:num>
  <w:num w:numId="14" w16cid:durableId="1897426123">
    <w:abstractNumId w:val="10"/>
  </w:num>
  <w:num w:numId="15" w16cid:durableId="357238973">
    <w:abstractNumId w:val="9"/>
  </w:num>
  <w:num w:numId="16" w16cid:durableId="933974350">
    <w:abstractNumId w:val="14"/>
  </w:num>
  <w:num w:numId="17" w16cid:durableId="461000325">
    <w:abstractNumId w:val="8"/>
  </w:num>
  <w:num w:numId="18" w16cid:durableId="764569637">
    <w:abstractNumId w:val="2"/>
  </w:num>
  <w:num w:numId="19" w16cid:durableId="1192300735">
    <w:abstractNumId w:val="6"/>
  </w:num>
  <w:num w:numId="20" w16cid:durableId="7024875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9D6"/>
    <w:rsid w:val="00001C95"/>
    <w:rsid w:val="00002744"/>
    <w:rsid w:val="00011574"/>
    <w:rsid w:val="00032542"/>
    <w:rsid w:val="0004208A"/>
    <w:rsid w:val="000523F9"/>
    <w:rsid w:val="00061B04"/>
    <w:rsid w:val="000852A9"/>
    <w:rsid w:val="00092057"/>
    <w:rsid w:val="000932AC"/>
    <w:rsid w:val="000939DB"/>
    <w:rsid w:val="00106873"/>
    <w:rsid w:val="001332F3"/>
    <w:rsid w:val="00137DA0"/>
    <w:rsid w:val="00145AA0"/>
    <w:rsid w:val="00152081"/>
    <w:rsid w:val="001A3722"/>
    <w:rsid w:val="001B216D"/>
    <w:rsid w:val="001C4D4A"/>
    <w:rsid w:val="001D06AE"/>
    <w:rsid w:val="001D6F7B"/>
    <w:rsid w:val="001F4580"/>
    <w:rsid w:val="0020482F"/>
    <w:rsid w:val="002112E5"/>
    <w:rsid w:val="00214079"/>
    <w:rsid w:val="00217B59"/>
    <w:rsid w:val="00220C3B"/>
    <w:rsid w:val="00252EEE"/>
    <w:rsid w:val="00262283"/>
    <w:rsid w:val="00266D06"/>
    <w:rsid w:val="00274F15"/>
    <w:rsid w:val="00296885"/>
    <w:rsid w:val="002A0A31"/>
    <w:rsid w:val="002C3959"/>
    <w:rsid w:val="002D2F08"/>
    <w:rsid w:val="002F09FE"/>
    <w:rsid w:val="002F5285"/>
    <w:rsid w:val="0031655C"/>
    <w:rsid w:val="003200F3"/>
    <w:rsid w:val="003703F8"/>
    <w:rsid w:val="00371FAE"/>
    <w:rsid w:val="003726A5"/>
    <w:rsid w:val="00383DFD"/>
    <w:rsid w:val="003944D6"/>
    <w:rsid w:val="003961B3"/>
    <w:rsid w:val="003A05B1"/>
    <w:rsid w:val="003B357D"/>
    <w:rsid w:val="003C10FB"/>
    <w:rsid w:val="003D0DDD"/>
    <w:rsid w:val="003D61B4"/>
    <w:rsid w:val="003E32E7"/>
    <w:rsid w:val="00411E5D"/>
    <w:rsid w:val="00414BEF"/>
    <w:rsid w:val="004166F4"/>
    <w:rsid w:val="004311BC"/>
    <w:rsid w:val="00434803"/>
    <w:rsid w:val="0045325B"/>
    <w:rsid w:val="00464EAD"/>
    <w:rsid w:val="00474298"/>
    <w:rsid w:val="00481F27"/>
    <w:rsid w:val="00492AA7"/>
    <w:rsid w:val="004946D6"/>
    <w:rsid w:val="004A3183"/>
    <w:rsid w:val="004C7000"/>
    <w:rsid w:val="004E44DF"/>
    <w:rsid w:val="004F1E1F"/>
    <w:rsid w:val="00504F01"/>
    <w:rsid w:val="0050706F"/>
    <w:rsid w:val="00511CA4"/>
    <w:rsid w:val="005174C7"/>
    <w:rsid w:val="005465EA"/>
    <w:rsid w:val="005534CE"/>
    <w:rsid w:val="00554178"/>
    <w:rsid w:val="00554222"/>
    <w:rsid w:val="00556EE4"/>
    <w:rsid w:val="0055708E"/>
    <w:rsid w:val="0056722C"/>
    <w:rsid w:val="00571204"/>
    <w:rsid w:val="00590BA4"/>
    <w:rsid w:val="005A222D"/>
    <w:rsid w:val="005B794F"/>
    <w:rsid w:val="005C1DCE"/>
    <w:rsid w:val="005C4E61"/>
    <w:rsid w:val="005D63A1"/>
    <w:rsid w:val="005E04F0"/>
    <w:rsid w:val="005F05C6"/>
    <w:rsid w:val="005F0BFF"/>
    <w:rsid w:val="005F418E"/>
    <w:rsid w:val="00615DAE"/>
    <w:rsid w:val="00615E5C"/>
    <w:rsid w:val="00636128"/>
    <w:rsid w:val="00647A77"/>
    <w:rsid w:val="00662210"/>
    <w:rsid w:val="00664EE9"/>
    <w:rsid w:val="0068480E"/>
    <w:rsid w:val="006933B1"/>
    <w:rsid w:val="00695D49"/>
    <w:rsid w:val="006A0C39"/>
    <w:rsid w:val="006A7621"/>
    <w:rsid w:val="006B7D85"/>
    <w:rsid w:val="006C4631"/>
    <w:rsid w:val="006C6651"/>
    <w:rsid w:val="006C69AA"/>
    <w:rsid w:val="006F03E3"/>
    <w:rsid w:val="0071347B"/>
    <w:rsid w:val="007239D6"/>
    <w:rsid w:val="0072705C"/>
    <w:rsid w:val="00740719"/>
    <w:rsid w:val="007754D8"/>
    <w:rsid w:val="007979E3"/>
    <w:rsid w:val="007A1A59"/>
    <w:rsid w:val="007A453F"/>
    <w:rsid w:val="007B3B82"/>
    <w:rsid w:val="007D2745"/>
    <w:rsid w:val="007E2CD9"/>
    <w:rsid w:val="007F5FB7"/>
    <w:rsid w:val="0081784B"/>
    <w:rsid w:val="00843798"/>
    <w:rsid w:val="00857D69"/>
    <w:rsid w:val="00861721"/>
    <w:rsid w:val="00862391"/>
    <w:rsid w:val="00880EA2"/>
    <w:rsid w:val="0089784D"/>
    <w:rsid w:val="008A169C"/>
    <w:rsid w:val="008C1969"/>
    <w:rsid w:val="008D79A6"/>
    <w:rsid w:val="008F6DFB"/>
    <w:rsid w:val="00903FD8"/>
    <w:rsid w:val="00906B10"/>
    <w:rsid w:val="00935C96"/>
    <w:rsid w:val="00935D31"/>
    <w:rsid w:val="00954B4D"/>
    <w:rsid w:val="00961B24"/>
    <w:rsid w:val="009746DC"/>
    <w:rsid w:val="009964D4"/>
    <w:rsid w:val="009A4CC9"/>
    <w:rsid w:val="009B146C"/>
    <w:rsid w:val="009B557F"/>
    <w:rsid w:val="009C53C1"/>
    <w:rsid w:val="009C589A"/>
    <w:rsid w:val="009F6D76"/>
    <w:rsid w:val="00A048C4"/>
    <w:rsid w:val="00A05C70"/>
    <w:rsid w:val="00A13D6E"/>
    <w:rsid w:val="00A15AC0"/>
    <w:rsid w:val="00A22D58"/>
    <w:rsid w:val="00A260A6"/>
    <w:rsid w:val="00A60142"/>
    <w:rsid w:val="00A71B4A"/>
    <w:rsid w:val="00A82AED"/>
    <w:rsid w:val="00A90BFE"/>
    <w:rsid w:val="00A90C66"/>
    <w:rsid w:val="00A97C54"/>
    <w:rsid w:val="00AA34C3"/>
    <w:rsid w:val="00AB359B"/>
    <w:rsid w:val="00AC181C"/>
    <w:rsid w:val="00AD1361"/>
    <w:rsid w:val="00AD300C"/>
    <w:rsid w:val="00AE3C4B"/>
    <w:rsid w:val="00AE5C63"/>
    <w:rsid w:val="00AF1452"/>
    <w:rsid w:val="00AF372F"/>
    <w:rsid w:val="00B36FB0"/>
    <w:rsid w:val="00B37DDA"/>
    <w:rsid w:val="00B4288E"/>
    <w:rsid w:val="00B603DE"/>
    <w:rsid w:val="00B74F89"/>
    <w:rsid w:val="00B827E0"/>
    <w:rsid w:val="00B8682C"/>
    <w:rsid w:val="00B96D2E"/>
    <w:rsid w:val="00BB2CDF"/>
    <w:rsid w:val="00C15958"/>
    <w:rsid w:val="00C2088E"/>
    <w:rsid w:val="00C242F2"/>
    <w:rsid w:val="00C244FF"/>
    <w:rsid w:val="00C248AE"/>
    <w:rsid w:val="00C46469"/>
    <w:rsid w:val="00C75DCB"/>
    <w:rsid w:val="00CA3709"/>
    <w:rsid w:val="00CB0C28"/>
    <w:rsid w:val="00CB1156"/>
    <w:rsid w:val="00CD3A5F"/>
    <w:rsid w:val="00CD7F75"/>
    <w:rsid w:val="00CE5384"/>
    <w:rsid w:val="00CF7334"/>
    <w:rsid w:val="00D033B0"/>
    <w:rsid w:val="00D15233"/>
    <w:rsid w:val="00D15E9A"/>
    <w:rsid w:val="00D21E3D"/>
    <w:rsid w:val="00D605CD"/>
    <w:rsid w:val="00D63CAF"/>
    <w:rsid w:val="00DE7045"/>
    <w:rsid w:val="00E01F19"/>
    <w:rsid w:val="00E2587E"/>
    <w:rsid w:val="00E47E8B"/>
    <w:rsid w:val="00E5464E"/>
    <w:rsid w:val="00E63E2F"/>
    <w:rsid w:val="00E77855"/>
    <w:rsid w:val="00E77A45"/>
    <w:rsid w:val="00EA13F3"/>
    <w:rsid w:val="00EA5D16"/>
    <w:rsid w:val="00EB562F"/>
    <w:rsid w:val="00EB79FA"/>
    <w:rsid w:val="00EC656A"/>
    <w:rsid w:val="00ED7CB4"/>
    <w:rsid w:val="00EE02BA"/>
    <w:rsid w:val="00EF13A3"/>
    <w:rsid w:val="00EF26EA"/>
    <w:rsid w:val="00F3640C"/>
    <w:rsid w:val="00F41D8D"/>
    <w:rsid w:val="00F425F5"/>
    <w:rsid w:val="00F64908"/>
    <w:rsid w:val="00F83249"/>
    <w:rsid w:val="00F84B94"/>
    <w:rsid w:val="00F92381"/>
    <w:rsid w:val="00FA03CB"/>
    <w:rsid w:val="00FB1FD1"/>
    <w:rsid w:val="00FD5991"/>
    <w:rsid w:val="00FE3C3C"/>
    <w:rsid w:val="00FE49D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0B4E3"/>
  <w15:docId w15:val="{200FCC7C-8AB4-4887-AA52-227323CC8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7A1A59"/>
    <w:rPr>
      <w:rFonts w:cs="Arial Unicode MS"/>
      <w:color w:val="000000"/>
      <w:u w:color="000000"/>
      <w14:textOutline w14:w="12700" w14:cap="flat" w14:cmpd="sng" w14:algn="ctr">
        <w14:noFill/>
        <w14:prstDash w14:val="solid"/>
        <w14:miter w14:lim="400000"/>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pPr>
    <w:rPr>
      <w:rFonts w:cs="Arial Unicode MS"/>
      <w:color w:val="000000"/>
      <w:u w:color="000000"/>
    </w:rPr>
  </w:style>
  <w:style w:type="paragraph" w:styleId="Fuzeile">
    <w:name w:val="footer"/>
    <w:pPr>
      <w:tabs>
        <w:tab w:val="center" w:pos="4536"/>
        <w:tab w:val="right" w:pos="9072"/>
      </w:tabs>
    </w:pPr>
    <w:rPr>
      <w:rFonts w:cs="Arial Unicode MS"/>
      <w:color w:val="000000"/>
      <w:u w:color="000000"/>
    </w:rPr>
  </w:style>
  <w:style w:type="character" w:customStyle="1" w:styleId="Ohne">
    <w:name w:val="Ohne"/>
  </w:style>
  <w:style w:type="character" w:customStyle="1" w:styleId="Hyperlink0">
    <w:name w:val="Hyperlink.0"/>
    <w:basedOn w:val="Ohne"/>
    <w:rPr>
      <w:rFonts w:ascii="Calibri" w:eastAsia="Calibri" w:hAnsi="Calibri" w:cs="Calibri"/>
      <w:outline w:val="0"/>
      <w:color w:val="0000FF"/>
      <w:sz w:val="22"/>
      <w:szCs w:val="22"/>
      <w:u w:val="single" w:color="0000FF"/>
    </w:rPr>
  </w:style>
  <w:style w:type="paragraph" w:styleId="Listenabsatz">
    <w:name w:val="List Paragraph"/>
    <w:next w:val="Text"/>
    <w:pPr>
      <w:spacing w:after="200" w:line="276" w:lineRule="auto"/>
      <w:ind w:left="720"/>
    </w:pPr>
    <w:rPr>
      <w:rFonts w:ascii="Calibri" w:hAnsi="Calibri" w:cs="Arial Unicode MS"/>
      <w:color w:val="000000"/>
      <w:sz w:val="22"/>
      <w:szCs w:val="22"/>
      <w:u w:color="000000"/>
    </w:rPr>
  </w:style>
  <w:style w:type="paragraph" w:customStyle="1" w:styleId="Text">
    <w:name w:val="Text"/>
    <w:rPr>
      <w:rFonts w:ascii="Helvetica Neue" w:hAnsi="Helvetica Neue" w:cs="Arial Unicode MS"/>
      <w:color w:val="000000"/>
      <w:sz w:val="22"/>
      <w:szCs w:val="22"/>
      <w:u w:color="000000"/>
      <w14:textOutline w14:w="12700" w14:cap="flat" w14:cmpd="sng" w14:algn="ctr">
        <w14:noFill/>
        <w14:prstDash w14:val="solid"/>
        <w14:miter w14:lim="400000"/>
      </w14:textOutline>
    </w:rPr>
  </w:style>
  <w:style w:type="numbering" w:customStyle="1" w:styleId="Punkte">
    <w:name w:val="Punkte"/>
    <w:pPr>
      <w:numPr>
        <w:numId w:val="1"/>
      </w:numPr>
    </w:pPr>
  </w:style>
  <w:style w:type="numbering" w:customStyle="1" w:styleId="ImportierterStil3">
    <w:name w:val="Importierter Stil: 3"/>
    <w:pPr>
      <w:numPr>
        <w:numId w:val="3"/>
      </w:numPr>
    </w:pPr>
  </w:style>
  <w:style w:type="numbering" w:customStyle="1" w:styleId="ImportierterStil2">
    <w:name w:val="Importierter Stil: 2"/>
    <w:pPr>
      <w:numPr>
        <w:numId w:val="6"/>
      </w:numPr>
    </w:pPr>
  </w:style>
  <w:style w:type="character" w:styleId="Kommentarzeichen">
    <w:name w:val="annotation reference"/>
    <w:basedOn w:val="Absatz-Standardschriftart"/>
    <w:uiPriority w:val="99"/>
    <w:semiHidden/>
    <w:unhideWhenUsed/>
    <w:rsid w:val="00061B04"/>
    <w:rPr>
      <w:sz w:val="16"/>
      <w:szCs w:val="16"/>
    </w:rPr>
  </w:style>
  <w:style w:type="paragraph" w:styleId="Kommentartext">
    <w:name w:val="annotation text"/>
    <w:basedOn w:val="Standard"/>
    <w:link w:val="KommentartextZchn"/>
    <w:uiPriority w:val="99"/>
    <w:semiHidden/>
    <w:unhideWhenUsed/>
    <w:rsid w:val="00061B04"/>
  </w:style>
  <w:style w:type="character" w:customStyle="1" w:styleId="KommentartextZchn">
    <w:name w:val="Kommentartext Zchn"/>
    <w:basedOn w:val="Absatz-Standardschriftart"/>
    <w:link w:val="Kommentartext"/>
    <w:uiPriority w:val="99"/>
    <w:semiHidden/>
    <w:rsid w:val="00061B04"/>
    <w:rPr>
      <w:rFonts w:cs="Arial Unicode MS"/>
      <w:color w:val="000000"/>
      <w:u w:color="000000"/>
      <w14:textOutline w14:w="12700" w14:cap="flat" w14:cmpd="sng" w14:algn="ctr">
        <w14:noFill/>
        <w14:prstDash w14:val="solid"/>
        <w14:miter w14:lim="400000"/>
      </w14:textOutline>
    </w:rPr>
  </w:style>
  <w:style w:type="paragraph" w:styleId="Kommentarthema">
    <w:name w:val="annotation subject"/>
    <w:basedOn w:val="Kommentartext"/>
    <w:next w:val="Kommentartext"/>
    <w:link w:val="KommentarthemaZchn"/>
    <w:uiPriority w:val="99"/>
    <w:semiHidden/>
    <w:unhideWhenUsed/>
    <w:rsid w:val="00061B04"/>
    <w:rPr>
      <w:b/>
      <w:bCs/>
    </w:rPr>
  </w:style>
  <w:style w:type="character" w:customStyle="1" w:styleId="KommentarthemaZchn">
    <w:name w:val="Kommentarthema Zchn"/>
    <w:basedOn w:val="KommentartextZchn"/>
    <w:link w:val="Kommentarthema"/>
    <w:uiPriority w:val="99"/>
    <w:semiHidden/>
    <w:rsid w:val="00061B04"/>
    <w:rPr>
      <w:rFonts w:cs="Arial Unicode MS"/>
      <w:b/>
      <w:bCs/>
      <w:color w:val="000000"/>
      <w:u w:color="000000"/>
      <w14:textOutline w14:w="12700" w14:cap="flat" w14:cmpd="sng" w14:algn="ctr">
        <w14:noFill/>
        <w14:prstDash w14:val="solid"/>
        <w14:miter w14:lim="400000"/>
      </w14:textOutline>
    </w:rPr>
  </w:style>
  <w:style w:type="paragraph" w:styleId="Sprechblasentext">
    <w:name w:val="Balloon Text"/>
    <w:basedOn w:val="Standard"/>
    <w:link w:val="SprechblasentextZchn"/>
    <w:uiPriority w:val="99"/>
    <w:semiHidden/>
    <w:unhideWhenUsed/>
    <w:rsid w:val="00061B04"/>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61B04"/>
    <w:rPr>
      <w:rFonts w:ascii="Segoe UI" w:hAnsi="Segoe UI" w:cs="Segoe UI"/>
      <w:color w:val="000000"/>
      <w:sz w:val="18"/>
      <w:szCs w:val="18"/>
      <w:u w:color="000000"/>
      <w14:textOutline w14:w="12700" w14:cap="flat" w14:cmpd="sng" w14:algn="ctr">
        <w14:noFill/>
        <w14:prstDash w14:val="solid"/>
        <w14:miter w14:lim="400000"/>
      </w14:textOutline>
    </w:rPr>
  </w:style>
  <w:style w:type="paragraph" w:styleId="KeinLeerraum">
    <w:name w:val="No Spacing"/>
    <w:uiPriority w:val="1"/>
    <w:qFormat/>
    <w:rsid w:val="0003254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style>
  <w:style w:type="character" w:styleId="NichtaufgelsteErwhnung">
    <w:name w:val="Unresolved Mention"/>
    <w:basedOn w:val="Absatz-Standardschriftart"/>
    <w:uiPriority w:val="99"/>
    <w:semiHidden/>
    <w:unhideWhenUsed/>
    <w:rsid w:val="00C159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916298">
      <w:bodyDiv w:val="1"/>
      <w:marLeft w:val="0"/>
      <w:marRight w:val="0"/>
      <w:marTop w:val="0"/>
      <w:marBottom w:val="0"/>
      <w:divBdr>
        <w:top w:val="none" w:sz="0" w:space="0" w:color="auto"/>
        <w:left w:val="none" w:sz="0" w:space="0" w:color="auto"/>
        <w:bottom w:val="none" w:sz="0" w:space="0" w:color="auto"/>
        <w:right w:val="none" w:sz="0" w:space="0" w:color="auto"/>
      </w:divBdr>
    </w:div>
    <w:div w:id="443114367">
      <w:bodyDiv w:val="1"/>
      <w:marLeft w:val="0"/>
      <w:marRight w:val="0"/>
      <w:marTop w:val="0"/>
      <w:marBottom w:val="0"/>
      <w:divBdr>
        <w:top w:val="none" w:sz="0" w:space="0" w:color="auto"/>
        <w:left w:val="none" w:sz="0" w:space="0" w:color="auto"/>
        <w:bottom w:val="none" w:sz="0" w:space="0" w:color="auto"/>
        <w:right w:val="none" w:sz="0" w:space="0" w:color="auto"/>
      </w:divBdr>
    </w:div>
    <w:div w:id="1381518224">
      <w:bodyDiv w:val="1"/>
      <w:marLeft w:val="0"/>
      <w:marRight w:val="0"/>
      <w:marTop w:val="0"/>
      <w:marBottom w:val="0"/>
      <w:divBdr>
        <w:top w:val="none" w:sz="0" w:space="0" w:color="auto"/>
        <w:left w:val="none" w:sz="0" w:space="0" w:color="auto"/>
        <w:bottom w:val="none" w:sz="0" w:space="0" w:color="auto"/>
        <w:right w:val="none" w:sz="0" w:space="0" w:color="auto"/>
      </w:divBdr>
    </w:div>
    <w:div w:id="17395536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rgabe@juelich.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73948-E158-4429-87B3-14BC68881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2775</Words>
  <Characters>17486</Characters>
  <Application>Microsoft Office Word</Application>
  <DocSecurity>0</DocSecurity>
  <Lines>145</Lines>
  <Paragraphs>40</Paragraphs>
  <ScaleCrop>false</ScaleCrop>
  <HeadingPairs>
    <vt:vector size="2" baseType="variant">
      <vt:variant>
        <vt:lpstr>Titel</vt:lpstr>
      </vt:variant>
      <vt:variant>
        <vt:i4>1</vt:i4>
      </vt:variant>
    </vt:vector>
  </HeadingPairs>
  <TitlesOfParts>
    <vt:vector size="1" baseType="lpstr">
      <vt:lpstr/>
    </vt:vector>
  </TitlesOfParts>
  <Company>Stadt Juelich</Company>
  <LinksUpToDate>false</LinksUpToDate>
  <CharactersWithSpaces>20221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Antoinette Goeres</dc:creator>
  <cp:lastModifiedBy>Antoinette Goeres</cp:lastModifiedBy>
  <cp:revision>22</cp:revision>
  <cp:lastPrinted>2026-08-13T07:21:00Z</cp:lastPrinted>
  <dcterms:created xsi:type="dcterms:W3CDTF">2026-08-10T12:44:00Z</dcterms:created>
  <dcterms:modified xsi:type="dcterms:W3CDTF">2026-08-27T14:01:00Z</dcterms:modified>
</cp:coreProperties>
</file>